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83C" w:rsidRPr="00260DB8" w:rsidRDefault="00D1183C" w:rsidP="00D1183C">
      <w:pPr>
        <w:jc w:val="center"/>
        <w:rPr>
          <w:rFonts w:ascii="Times New Roman" w:hAnsi="Times New Roman" w:cs="Times New Roman"/>
          <w:sz w:val="32"/>
        </w:rPr>
      </w:pPr>
      <w:r>
        <w:rPr>
          <w:noProof/>
          <w:sz w:val="32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679"/>
      </w:tblGrid>
      <w:tr w:rsidR="00D1183C" w:rsidRPr="00D1183C" w:rsidTr="00D1183C">
        <w:trPr>
          <w:trHeight w:val="1134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83C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40"/>
                <w:szCs w:val="40"/>
              </w:rPr>
            </w:pPr>
            <w:r w:rsidRPr="00D1183C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D1183C" w:rsidRPr="00D1183C" w:rsidTr="00D1183C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7E1D77">
            <w:pPr>
              <w:rPr>
                <w:rFonts w:ascii="Times New Roman" w:hAnsi="Times New Roman" w:cs="Times New Roman"/>
                <w:sz w:val="20"/>
              </w:rPr>
            </w:pPr>
            <w:r w:rsidRPr="00D1183C">
              <w:rPr>
                <w:rFonts w:ascii="Times New Roman" w:hAnsi="Times New Roman" w:cs="Times New Roman"/>
                <w:sz w:val="28"/>
              </w:rPr>
              <w:t>«</w:t>
            </w:r>
            <w:r w:rsidR="007E1D77">
              <w:rPr>
                <w:rFonts w:ascii="Times New Roman" w:hAnsi="Times New Roman" w:cs="Times New Roman"/>
                <w:sz w:val="28"/>
                <w:u w:val="single"/>
              </w:rPr>
              <w:t>31</w:t>
            </w:r>
            <w:r w:rsidRPr="00D1183C">
              <w:rPr>
                <w:rFonts w:ascii="Times New Roman" w:hAnsi="Times New Roman" w:cs="Times New Roman"/>
                <w:sz w:val="28"/>
              </w:rPr>
              <w:t xml:space="preserve">» </w:t>
            </w:r>
            <w:r w:rsidR="007E1D77">
              <w:rPr>
                <w:rFonts w:ascii="Times New Roman" w:hAnsi="Times New Roman" w:cs="Times New Roman"/>
                <w:sz w:val="28"/>
                <w:u w:val="single"/>
              </w:rPr>
              <w:t xml:space="preserve">октября </w:t>
            </w:r>
            <w:r w:rsidRPr="00D1183C">
              <w:rPr>
                <w:rFonts w:ascii="Times New Roman" w:hAnsi="Times New Roman" w:cs="Times New Roman"/>
                <w:sz w:val="28"/>
              </w:rPr>
              <w:t>2018 г.</w:t>
            </w:r>
          </w:p>
        </w:tc>
        <w:tc>
          <w:tcPr>
            <w:tcW w:w="467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7E1D77">
            <w:pPr>
              <w:ind w:left="1962"/>
              <w:jc w:val="right"/>
              <w:rPr>
                <w:rFonts w:ascii="Times New Roman" w:hAnsi="Times New Roman" w:cs="Times New Roman"/>
                <w:sz w:val="20"/>
              </w:rPr>
            </w:pPr>
            <w:r w:rsidRPr="00D1183C">
              <w:rPr>
                <w:rFonts w:ascii="Times New Roman" w:hAnsi="Times New Roman" w:cs="Times New Roman"/>
                <w:sz w:val="28"/>
              </w:rPr>
              <w:t>№</w:t>
            </w:r>
            <w:r w:rsidR="007E1D7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7E1D77">
              <w:rPr>
                <w:rFonts w:ascii="Times New Roman" w:hAnsi="Times New Roman" w:cs="Times New Roman"/>
                <w:sz w:val="28"/>
                <w:u w:val="single"/>
              </w:rPr>
              <w:t>352-п</w:t>
            </w:r>
            <w:r w:rsidRPr="00D1183C">
              <w:rPr>
                <w:rFonts w:ascii="Times New Roman" w:hAnsi="Times New Roman" w:cs="Times New Roman"/>
                <w:sz w:val="28"/>
                <w:u w:val="single"/>
              </w:rPr>
              <w:t xml:space="preserve">  </w:t>
            </w:r>
          </w:p>
        </w:tc>
      </w:tr>
      <w:tr w:rsidR="00D1183C" w:rsidRPr="00D1183C" w:rsidTr="00D1183C">
        <w:trPr>
          <w:trHeight w:val="343"/>
        </w:trPr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1183C" w:rsidRPr="00D1183C" w:rsidRDefault="00D1183C" w:rsidP="00D1183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D1183C">
              <w:rPr>
                <w:rFonts w:ascii="Times New Roman" w:hAnsi="Times New Roman" w:cs="Times New Roman"/>
              </w:rPr>
              <w:t>гп</w:t>
            </w:r>
            <w:proofErr w:type="spellEnd"/>
            <w:r w:rsidRPr="00D1183C">
              <w:rPr>
                <w:rFonts w:ascii="Times New Roman" w:hAnsi="Times New Roman" w:cs="Times New Roman"/>
              </w:rPr>
              <w:t xml:space="preserve"> Северо-Енисейский</w:t>
            </w:r>
          </w:p>
        </w:tc>
      </w:tr>
    </w:tbl>
    <w:p w:rsidR="000726C5" w:rsidRPr="005D1AD6" w:rsidRDefault="00D1183C" w:rsidP="00BF07D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D1AD6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BD24EB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Порядка</w:t>
      </w:r>
      <w:r w:rsidR="00E949C0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отбор</w:t>
      </w:r>
      <w:r w:rsidR="00BD24EB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а </w:t>
      </w:r>
      <w:r w:rsidR="00E949C0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специализированной службы по вопросам похоронного дела</w:t>
      </w:r>
      <w:r w:rsidR="00E949C0" w:rsidRPr="005D1A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726C5" w:rsidRPr="005D1AD6">
        <w:rPr>
          <w:rFonts w:ascii="Times New Roman" w:hAnsi="Times New Roman" w:cs="Times New Roman"/>
          <w:b/>
          <w:sz w:val="28"/>
          <w:szCs w:val="28"/>
        </w:rPr>
        <w:t>на терри</w:t>
      </w:r>
      <w:r w:rsidR="006E21BA">
        <w:rPr>
          <w:rFonts w:ascii="Times New Roman" w:hAnsi="Times New Roman" w:cs="Times New Roman"/>
          <w:b/>
          <w:sz w:val="28"/>
          <w:szCs w:val="28"/>
        </w:rPr>
        <w:t>тории Северо-Енисейского района</w:t>
      </w:r>
    </w:p>
    <w:p w:rsidR="000B0669" w:rsidRDefault="000B0669" w:rsidP="00BF07D5">
      <w:pPr>
        <w:spacing w:after="0" w:line="240" w:lineRule="auto"/>
        <w:jc w:val="both"/>
        <w:rPr>
          <w:b/>
          <w:sz w:val="28"/>
          <w:szCs w:val="28"/>
        </w:rPr>
      </w:pPr>
    </w:p>
    <w:p w:rsidR="00D1183C" w:rsidRPr="00D1183C" w:rsidRDefault="00D1183C" w:rsidP="006E21B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83C">
        <w:rPr>
          <w:rFonts w:ascii="Times New Roman" w:hAnsi="Times New Roman" w:cs="Times New Roman"/>
          <w:sz w:val="26"/>
          <w:szCs w:val="26"/>
        </w:rPr>
        <w:t xml:space="preserve">В </w:t>
      </w:r>
      <w:r w:rsidRPr="00D1183C">
        <w:rPr>
          <w:rFonts w:ascii="Times New Roman" w:hAnsi="Times New Roman" w:cs="Times New Roman"/>
          <w:sz w:val="28"/>
          <w:szCs w:val="28"/>
        </w:rPr>
        <w:t xml:space="preserve">соответствии с Федеральными законами от 12.01.1996 № 8-ФЗ «О погребении и похоронном деле», от 06.10.2003 № 131-ФЗ «Об общих принципах организации местного самоуправления в Российской Федерации», </w:t>
      </w:r>
      <w:r w:rsidR="00C60F3F" w:rsidRPr="00C60F3F">
        <w:rPr>
          <w:rFonts w:ascii="Times New Roman" w:hAnsi="Times New Roman" w:cs="Times New Roman"/>
          <w:sz w:val="28"/>
          <w:szCs w:val="28"/>
        </w:rPr>
        <w:t>Закон</w:t>
      </w:r>
      <w:r w:rsidR="00C60F3F">
        <w:rPr>
          <w:rFonts w:ascii="Times New Roman" w:hAnsi="Times New Roman" w:cs="Times New Roman"/>
          <w:sz w:val="28"/>
          <w:szCs w:val="28"/>
        </w:rPr>
        <w:t>ом</w:t>
      </w:r>
      <w:r w:rsidR="00C60F3F" w:rsidRPr="00C60F3F">
        <w:rPr>
          <w:rFonts w:ascii="Times New Roman" w:hAnsi="Times New Roman" w:cs="Times New Roman"/>
          <w:sz w:val="28"/>
          <w:szCs w:val="28"/>
        </w:rPr>
        <w:t xml:space="preserve"> Красноярского края от 07.02.2008 </w:t>
      </w:r>
      <w:r w:rsidR="00C60F3F">
        <w:rPr>
          <w:rFonts w:ascii="Times New Roman" w:hAnsi="Times New Roman" w:cs="Times New Roman"/>
          <w:sz w:val="28"/>
          <w:szCs w:val="28"/>
        </w:rPr>
        <w:t>№</w:t>
      </w:r>
      <w:r w:rsidR="00C60F3F" w:rsidRPr="00C60F3F">
        <w:rPr>
          <w:rFonts w:ascii="Times New Roman" w:hAnsi="Times New Roman" w:cs="Times New Roman"/>
          <w:sz w:val="28"/>
          <w:szCs w:val="28"/>
        </w:rPr>
        <w:t xml:space="preserve"> 4-1275</w:t>
      </w:r>
      <w:r w:rsidR="00C60F3F">
        <w:rPr>
          <w:rFonts w:ascii="Times New Roman" w:hAnsi="Times New Roman" w:cs="Times New Roman"/>
          <w:sz w:val="28"/>
          <w:szCs w:val="28"/>
        </w:rPr>
        <w:t xml:space="preserve"> «</w:t>
      </w:r>
      <w:r w:rsidR="00C60F3F" w:rsidRPr="00C60F3F">
        <w:rPr>
          <w:rFonts w:ascii="Times New Roman" w:hAnsi="Times New Roman" w:cs="Times New Roman"/>
          <w:sz w:val="28"/>
          <w:szCs w:val="28"/>
        </w:rPr>
        <w:t>О выплате социального пособия на погребение и возмещении стоимости услуг по погребению</w:t>
      </w:r>
      <w:r w:rsidR="00C60F3F">
        <w:rPr>
          <w:rFonts w:ascii="Times New Roman" w:hAnsi="Times New Roman" w:cs="Times New Roman"/>
          <w:sz w:val="28"/>
          <w:szCs w:val="28"/>
        </w:rPr>
        <w:t>»</w:t>
      </w:r>
      <w:r w:rsidRPr="00D1183C">
        <w:rPr>
          <w:rFonts w:ascii="Times New Roman" w:hAnsi="Times New Roman" w:cs="Times New Roman"/>
          <w:sz w:val="28"/>
          <w:szCs w:val="28"/>
        </w:rPr>
        <w:t>, во исполнение решения Северо-Енисейского районного Совета депутатов от 31.07.2018 № 473-40 «Об организации ритуальных услуг в Северо-Енисейском районе</w:t>
      </w:r>
      <w:proofErr w:type="gramEnd"/>
      <w:r w:rsidRPr="00D1183C">
        <w:rPr>
          <w:rFonts w:ascii="Times New Roman" w:hAnsi="Times New Roman" w:cs="Times New Roman"/>
          <w:sz w:val="28"/>
          <w:szCs w:val="28"/>
        </w:rPr>
        <w:t>», руководствуясь статьей 34 Устава Северо-Енисейского района, ПОСТАНОВЛЯЮ:</w:t>
      </w:r>
    </w:p>
    <w:p w:rsidR="007C33A4" w:rsidRDefault="007C33A4" w:rsidP="006E21BA">
      <w:pPr>
        <w:spacing w:after="0" w:line="240" w:lineRule="auto"/>
        <w:ind w:firstLine="709"/>
        <w:jc w:val="both"/>
        <w:rPr>
          <w:b/>
          <w:sz w:val="28"/>
          <w:szCs w:val="28"/>
        </w:rPr>
      </w:pPr>
      <w:r w:rsidRPr="00DD3DC6">
        <w:rPr>
          <w:rFonts w:ascii="Times New Roman" w:hAnsi="Times New Roman" w:cs="Times New Roman"/>
          <w:sz w:val="28"/>
          <w:szCs w:val="28"/>
        </w:rPr>
        <w:t>1.</w:t>
      </w:r>
      <w:r w:rsidR="00CD414C">
        <w:rPr>
          <w:rFonts w:ascii="Times New Roman" w:hAnsi="Times New Roman" w:cs="Times New Roman"/>
          <w:sz w:val="28"/>
          <w:szCs w:val="28"/>
        </w:rPr>
        <w:t xml:space="preserve"> </w:t>
      </w:r>
      <w:r w:rsidR="00851F0F" w:rsidRPr="00DD3DC6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BD24EB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Порядок отбора </w:t>
      </w:r>
      <w:r w:rsidR="00E949C0" w:rsidRPr="00E949C0">
        <w:rPr>
          <w:rFonts w:ascii="Times New Roman" w:hAnsi="Times New Roman" w:cs="Times New Roman"/>
          <w:color w:val="2D2D2D"/>
          <w:spacing w:val="2"/>
          <w:sz w:val="28"/>
          <w:szCs w:val="28"/>
        </w:rPr>
        <w:t>специализированной службы по вопросам похоронного дела</w:t>
      </w:r>
      <w:r w:rsidR="00E949C0" w:rsidRPr="00E949C0">
        <w:rPr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</w:t>
      </w:r>
      <w:r w:rsidR="00C71EA3">
        <w:rPr>
          <w:rFonts w:ascii="Times New Roman" w:hAnsi="Times New Roman" w:cs="Times New Roman"/>
          <w:sz w:val="28"/>
          <w:szCs w:val="28"/>
        </w:rPr>
        <w:t>,</w:t>
      </w:r>
      <w:r w:rsidR="00D1183C">
        <w:rPr>
          <w:sz w:val="28"/>
          <w:szCs w:val="28"/>
        </w:rPr>
        <w:t xml:space="preserve"> </w:t>
      </w:r>
      <w:r w:rsidR="00D1183C" w:rsidRPr="00DD3DC6">
        <w:rPr>
          <w:rFonts w:ascii="Times New Roman" w:hAnsi="Times New Roman" w:cs="Times New Roman"/>
          <w:sz w:val="28"/>
          <w:szCs w:val="28"/>
        </w:rPr>
        <w:t>согласно приложению 1 к настоящему постановлению</w:t>
      </w:r>
      <w:r w:rsidR="00D1183C">
        <w:rPr>
          <w:sz w:val="28"/>
          <w:szCs w:val="28"/>
        </w:rPr>
        <w:t>.</w:t>
      </w:r>
    </w:p>
    <w:p w:rsidR="007C33A4" w:rsidRPr="007C33A4" w:rsidRDefault="007C33A4" w:rsidP="006E21BA">
      <w:pPr>
        <w:pStyle w:val="a3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C33A4">
        <w:rPr>
          <w:sz w:val="28"/>
          <w:szCs w:val="28"/>
        </w:rPr>
        <w:t>2.</w:t>
      </w:r>
      <w:r w:rsidR="00CD414C">
        <w:rPr>
          <w:sz w:val="28"/>
          <w:szCs w:val="28"/>
        </w:rPr>
        <w:t xml:space="preserve"> </w:t>
      </w:r>
      <w:r w:rsidRPr="007C33A4">
        <w:rPr>
          <w:spacing w:val="2"/>
          <w:sz w:val="28"/>
          <w:szCs w:val="28"/>
        </w:rPr>
        <w:t>Утвер</w:t>
      </w:r>
      <w:r w:rsidR="00217939">
        <w:rPr>
          <w:spacing w:val="2"/>
          <w:sz w:val="28"/>
          <w:szCs w:val="28"/>
        </w:rPr>
        <w:t xml:space="preserve">дить состав конкурсной комиссии </w:t>
      </w:r>
      <w:r w:rsidRPr="007C33A4">
        <w:rPr>
          <w:spacing w:val="2"/>
          <w:sz w:val="28"/>
          <w:szCs w:val="28"/>
        </w:rPr>
        <w:t xml:space="preserve">по </w:t>
      </w:r>
      <w:r w:rsidRPr="007C33A4">
        <w:rPr>
          <w:bCs/>
          <w:sz w:val="28"/>
          <w:szCs w:val="28"/>
        </w:rPr>
        <w:t xml:space="preserve">отбору </w:t>
      </w:r>
      <w:r w:rsidR="003B356A" w:rsidRPr="004F2DE4">
        <w:rPr>
          <w:sz w:val="28"/>
          <w:szCs w:val="28"/>
        </w:rPr>
        <w:t>специализированной службы по вопросам похоронного дела на территории Северо-Енисейского района</w:t>
      </w:r>
      <w:r w:rsidR="00C71EA3">
        <w:rPr>
          <w:sz w:val="28"/>
          <w:szCs w:val="28"/>
        </w:rPr>
        <w:t>,</w:t>
      </w:r>
      <w:r w:rsidR="003B356A" w:rsidRPr="007C33A4">
        <w:rPr>
          <w:sz w:val="28"/>
          <w:szCs w:val="28"/>
        </w:rPr>
        <w:t xml:space="preserve"> </w:t>
      </w:r>
      <w:r w:rsidRPr="007C33A4">
        <w:rPr>
          <w:sz w:val="28"/>
          <w:szCs w:val="28"/>
        </w:rPr>
        <w:t>согласно приложению 2 к настоящему постановлению.</w:t>
      </w:r>
      <w:r w:rsidRPr="007C33A4">
        <w:rPr>
          <w:spacing w:val="2"/>
          <w:sz w:val="28"/>
          <w:szCs w:val="28"/>
        </w:rPr>
        <w:t xml:space="preserve"> </w:t>
      </w:r>
    </w:p>
    <w:p w:rsidR="007C33A4" w:rsidRDefault="007C33A4" w:rsidP="006E21B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C33A4">
        <w:rPr>
          <w:b w:val="0"/>
          <w:sz w:val="28"/>
          <w:szCs w:val="28"/>
        </w:rPr>
        <w:t>3.</w:t>
      </w:r>
      <w:r w:rsidR="00CD414C">
        <w:rPr>
          <w:b w:val="0"/>
          <w:sz w:val="28"/>
          <w:szCs w:val="28"/>
        </w:rPr>
        <w:t xml:space="preserve"> </w:t>
      </w:r>
      <w:proofErr w:type="gramStart"/>
      <w:r w:rsidR="0087737C" w:rsidRPr="007C33A4">
        <w:rPr>
          <w:b w:val="0"/>
          <w:sz w:val="28"/>
          <w:szCs w:val="28"/>
        </w:rPr>
        <w:t>Контроль за</w:t>
      </w:r>
      <w:proofErr w:type="gramEnd"/>
      <w:r w:rsidR="0087737C" w:rsidRPr="007C33A4">
        <w:rPr>
          <w:b w:val="0"/>
          <w:sz w:val="28"/>
          <w:szCs w:val="28"/>
        </w:rPr>
        <w:t xml:space="preserve"> исполнением настоящего постановления возложить на первого заместителя </w:t>
      </w:r>
      <w:r w:rsidR="00BF07D5">
        <w:rPr>
          <w:b w:val="0"/>
          <w:sz w:val="28"/>
          <w:szCs w:val="28"/>
        </w:rPr>
        <w:t>г</w:t>
      </w:r>
      <w:r w:rsidR="0087737C" w:rsidRPr="007C33A4">
        <w:rPr>
          <w:b w:val="0"/>
          <w:sz w:val="28"/>
          <w:szCs w:val="28"/>
        </w:rPr>
        <w:t>лавы района Рябцева А.Н.</w:t>
      </w:r>
    </w:p>
    <w:p w:rsidR="007C33A4" w:rsidRDefault="007C33A4" w:rsidP="006E21BA">
      <w:pPr>
        <w:pStyle w:val="2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7C33A4">
        <w:rPr>
          <w:b w:val="0"/>
          <w:sz w:val="28"/>
          <w:szCs w:val="28"/>
        </w:rPr>
        <w:t>4.</w:t>
      </w:r>
      <w:r w:rsidR="00CD414C">
        <w:rPr>
          <w:b w:val="0"/>
          <w:sz w:val="28"/>
          <w:szCs w:val="28"/>
        </w:rPr>
        <w:t xml:space="preserve"> </w:t>
      </w:r>
      <w:r w:rsidR="00E232C6" w:rsidRPr="007C33A4">
        <w:rPr>
          <w:b w:val="0"/>
          <w:sz w:val="28"/>
          <w:szCs w:val="28"/>
        </w:rPr>
        <w:t xml:space="preserve">Постановление вступает в силу со дня </w:t>
      </w:r>
      <w:r w:rsidR="00936E1E">
        <w:rPr>
          <w:b w:val="0"/>
          <w:sz w:val="28"/>
          <w:szCs w:val="28"/>
        </w:rPr>
        <w:t xml:space="preserve">официального </w:t>
      </w:r>
      <w:r w:rsidRPr="007C33A4">
        <w:rPr>
          <w:b w:val="0"/>
          <w:sz w:val="28"/>
          <w:szCs w:val="28"/>
        </w:rPr>
        <w:t xml:space="preserve">опубликования </w:t>
      </w:r>
      <w:r w:rsidR="00E232C6" w:rsidRPr="007C33A4">
        <w:rPr>
          <w:b w:val="0"/>
          <w:sz w:val="28"/>
          <w:szCs w:val="28"/>
        </w:rPr>
        <w:t xml:space="preserve">в газете «Северо-Енисейский ВЕСТНИК» и </w:t>
      </w:r>
      <w:r w:rsidR="002D1186" w:rsidRPr="007C33A4">
        <w:rPr>
          <w:b w:val="0"/>
          <w:sz w:val="28"/>
          <w:szCs w:val="28"/>
        </w:rPr>
        <w:t xml:space="preserve">подлежит размещению </w:t>
      </w:r>
      <w:r w:rsidRPr="007C33A4">
        <w:rPr>
          <w:b w:val="0"/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«Интернет».</w:t>
      </w:r>
    </w:p>
    <w:p w:rsidR="004F2DE4" w:rsidRDefault="004F2DE4" w:rsidP="00BF07D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5933DC" w:rsidRPr="007C33A4" w:rsidRDefault="005933DC" w:rsidP="00BF07D5">
      <w:pPr>
        <w:pStyle w:val="2"/>
        <w:spacing w:before="0" w:beforeAutospacing="0" w:after="0" w:afterAutospacing="0"/>
        <w:jc w:val="both"/>
        <w:rPr>
          <w:b w:val="0"/>
          <w:sz w:val="28"/>
          <w:szCs w:val="28"/>
        </w:rPr>
      </w:pPr>
    </w:p>
    <w:p w:rsidR="00D7115C" w:rsidRPr="00D7115C" w:rsidRDefault="00D7115C" w:rsidP="00D71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15C">
        <w:rPr>
          <w:rFonts w:ascii="Times New Roman" w:hAnsi="Times New Roman" w:cs="Times New Roman"/>
          <w:sz w:val="28"/>
          <w:szCs w:val="28"/>
        </w:rPr>
        <w:t xml:space="preserve">Временно </w:t>
      </w:r>
      <w:proofErr w:type="gramStart"/>
      <w:r w:rsidRPr="00D7115C"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 w:rsidRPr="00D7115C">
        <w:rPr>
          <w:rFonts w:ascii="Times New Roman" w:hAnsi="Times New Roman" w:cs="Times New Roman"/>
          <w:sz w:val="28"/>
          <w:szCs w:val="28"/>
        </w:rPr>
        <w:t xml:space="preserve"> полномочия</w:t>
      </w:r>
    </w:p>
    <w:p w:rsidR="00D7115C" w:rsidRPr="00D7115C" w:rsidRDefault="00D7115C" w:rsidP="00D7115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115C">
        <w:rPr>
          <w:rFonts w:ascii="Times New Roman" w:hAnsi="Times New Roman" w:cs="Times New Roman"/>
          <w:sz w:val="28"/>
          <w:szCs w:val="28"/>
        </w:rPr>
        <w:t xml:space="preserve">Главы </w:t>
      </w:r>
      <w:proofErr w:type="gramStart"/>
      <w:r w:rsidRPr="00D7115C">
        <w:rPr>
          <w:rFonts w:ascii="Times New Roman" w:hAnsi="Times New Roman" w:cs="Times New Roman"/>
          <w:sz w:val="28"/>
          <w:szCs w:val="28"/>
        </w:rPr>
        <w:t>Северо-Енисейского</w:t>
      </w:r>
      <w:proofErr w:type="gramEnd"/>
      <w:r w:rsidRPr="00D7115C">
        <w:rPr>
          <w:rFonts w:ascii="Times New Roman" w:hAnsi="Times New Roman" w:cs="Times New Roman"/>
          <w:sz w:val="28"/>
          <w:szCs w:val="28"/>
        </w:rPr>
        <w:t xml:space="preserve"> района,</w:t>
      </w:r>
    </w:p>
    <w:p w:rsidR="00DD3DC6" w:rsidRDefault="00D7115C" w:rsidP="00D711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7115C">
        <w:rPr>
          <w:rFonts w:ascii="Times New Roman" w:hAnsi="Times New Roman" w:cs="Times New Roman"/>
          <w:sz w:val="28"/>
          <w:szCs w:val="28"/>
        </w:rPr>
        <w:t>первый заместитель главы района</w:t>
      </w:r>
      <w:r w:rsidRPr="00D7115C">
        <w:rPr>
          <w:rFonts w:ascii="Times New Roman" w:hAnsi="Times New Roman" w:cs="Times New Roman"/>
          <w:sz w:val="28"/>
          <w:szCs w:val="28"/>
        </w:rPr>
        <w:tab/>
      </w:r>
      <w:r w:rsidRPr="00D7115C">
        <w:rPr>
          <w:rFonts w:ascii="Times New Roman" w:hAnsi="Times New Roman" w:cs="Times New Roman"/>
          <w:sz w:val="28"/>
          <w:szCs w:val="28"/>
        </w:rPr>
        <w:tab/>
      </w:r>
      <w:r w:rsidRPr="00D7115C">
        <w:rPr>
          <w:rFonts w:ascii="Times New Roman" w:hAnsi="Times New Roman" w:cs="Times New Roman"/>
          <w:sz w:val="28"/>
          <w:szCs w:val="28"/>
        </w:rPr>
        <w:tab/>
      </w:r>
      <w:r w:rsidRPr="00D7115C">
        <w:rPr>
          <w:rFonts w:ascii="Times New Roman" w:hAnsi="Times New Roman" w:cs="Times New Roman"/>
          <w:sz w:val="28"/>
          <w:szCs w:val="28"/>
        </w:rPr>
        <w:tab/>
      </w:r>
      <w:r w:rsidRPr="00D7115C">
        <w:rPr>
          <w:rFonts w:ascii="Times New Roman" w:hAnsi="Times New Roman" w:cs="Times New Roman"/>
          <w:sz w:val="28"/>
          <w:szCs w:val="28"/>
        </w:rPr>
        <w:tab/>
      </w:r>
      <w:r w:rsidRPr="00D7115C">
        <w:rPr>
          <w:rFonts w:ascii="Times New Roman" w:hAnsi="Times New Roman" w:cs="Times New Roman"/>
          <w:sz w:val="28"/>
          <w:szCs w:val="28"/>
        </w:rPr>
        <w:tab/>
        <w:t>А. Н. Рябцев</w:t>
      </w:r>
    </w:p>
    <w:p w:rsidR="002F63EB" w:rsidRDefault="002F63E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D7A9D" w:rsidRPr="004F2DE4" w:rsidRDefault="008D7A9D" w:rsidP="008D7A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8D7A9D" w:rsidRDefault="008D7A9D" w:rsidP="008D7A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8D7A9D" w:rsidRPr="004F2DE4" w:rsidRDefault="008D7A9D" w:rsidP="008D7A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Северо-Енисейского </w:t>
      </w:r>
      <w:r w:rsidRPr="004F2DE4">
        <w:rPr>
          <w:rFonts w:ascii="Times New Roman" w:hAnsi="Times New Roman" w:cs="Times New Roman"/>
          <w:sz w:val="24"/>
          <w:szCs w:val="24"/>
        </w:rPr>
        <w:t>района</w:t>
      </w:r>
    </w:p>
    <w:p w:rsidR="008D7A9D" w:rsidRPr="004F2DE4" w:rsidRDefault="008D7A9D" w:rsidP="008D7A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F2DE4">
        <w:rPr>
          <w:rFonts w:ascii="Times New Roman" w:hAnsi="Times New Roman" w:cs="Times New Roman"/>
          <w:sz w:val="24"/>
          <w:szCs w:val="24"/>
        </w:rPr>
        <w:t xml:space="preserve">от </w:t>
      </w:r>
      <w:r w:rsidRPr="007E1D77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7E1D77" w:rsidRPr="007E1D77">
        <w:rPr>
          <w:rFonts w:ascii="Times New Roman" w:hAnsi="Times New Roman" w:cs="Times New Roman"/>
          <w:sz w:val="24"/>
          <w:szCs w:val="24"/>
          <w:u w:val="single"/>
        </w:rPr>
        <w:t>31</w:t>
      </w:r>
      <w:r w:rsidRPr="007E1D77">
        <w:rPr>
          <w:rFonts w:ascii="Times New Roman" w:hAnsi="Times New Roman" w:cs="Times New Roman"/>
          <w:sz w:val="24"/>
          <w:szCs w:val="24"/>
          <w:u w:val="single"/>
        </w:rPr>
        <w:t xml:space="preserve">» </w:t>
      </w:r>
      <w:r w:rsidR="007E1D77" w:rsidRPr="007E1D77">
        <w:rPr>
          <w:rFonts w:ascii="Times New Roman" w:hAnsi="Times New Roman" w:cs="Times New Roman"/>
          <w:sz w:val="24"/>
          <w:szCs w:val="24"/>
          <w:u w:val="single"/>
        </w:rPr>
        <w:t>10.</w:t>
      </w:r>
      <w:r w:rsidRPr="007E1D77">
        <w:rPr>
          <w:rFonts w:ascii="Times New Roman" w:hAnsi="Times New Roman" w:cs="Times New Roman"/>
          <w:sz w:val="24"/>
          <w:szCs w:val="24"/>
          <w:u w:val="single"/>
        </w:rPr>
        <w:t>2018</w:t>
      </w:r>
      <w:r w:rsidRPr="004F2DE4">
        <w:rPr>
          <w:rFonts w:ascii="Times New Roman" w:hAnsi="Times New Roman" w:cs="Times New Roman"/>
          <w:sz w:val="24"/>
          <w:szCs w:val="24"/>
        </w:rPr>
        <w:t xml:space="preserve"> № </w:t>
      </w:r>
      <w:r w:rsidR="007E1D77" w:rsidRPr="007E1D77">
        <w:rPr>
          <w:rFonts w:ascii="Times New Roman" w:hAnsi="Times New Roman" w:cs="Times New Roman"/>
          <w:sz w:val="24"/>
          <w:szCs w:val="24"/>
          <w:u w:val="single"/>
        </w:rPr>
        <w:t>352</w:t>
      </w:r>
      <w:r w:rsidRPr="007E1D77">
        <w:rPr>
          <w:rFonts w:ascii="Times New Roman" w:hAnsi="Times New Roman" w:cs="Times New Roman"/>
          <w:sz w:val="24"/>
          <w:szCs w:val="24"/>
          <w:u w:val="single"/>
        </w:rPr>
        <w:t>-п</w:t>
      </w:r>
    </w:p>
    <w:p w:rsidR="00BA7267" w:rsidRDefault="00BA7267" w:rsidP="008D7A9D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2F63EB" w:rsidRDefault="002F63EB" w:rsidP="008D7A9D">
      <w:pPr>
        <w:spacing w:after="0" w:line="240" w:lineRule="auto"/>
        <w:jc w:val="center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</w:p>
    <w:p w:rsidR="00BA7267" w:rsidRPr="005D1AD6" w:rsidRDefault="00BA7267" w:rsidP="008D7A9D">
      <w:pPr>
        <w:spacing w:after="0" w:line="240" w:lineRule="auto"/>
        <w:jc w:val="center"/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</w:pPr>
      <w:r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Порядок</w:t>
      </w:r>
      <w:r w:rsidR="008D7A9D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отбор</w:t>
      </w:r>
      <w:r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>а</w:t>
      </w:r>
      <w:r w:rsidR="008D7A9D"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 специализированной службы </w:t>
      </w:r>
    </w:p>
    <w:p w:rsidR="008D7A9D" w:rsidRPr="005D1AD6" w:rsidRDefault="008D7A9D" w:rsidP="008D7A9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1AD6">
        <w:rPr>
          <w:rFonts w:ascii="Times New Roman" w:hAnsi="Times New Roman" w:cs="Times New Roman"/>
          <w:b/>
          <w:color w:val="2D2D2D"/>
          <w:spacing w:val="2"/>
          <w:sz w:val="28"/>
          <w:szCs w:val="28"/>
        </w:rPr>
        <w:t xml:space="preserve">по вопросам похоронного дела на территории </w:t>
      </w:r>
      <w:r w:rsidRPr="005D1AD6">
        <w:rPr>
          <w:rFonts w:ascii="Times New Roman" w:hAnsi="Times New Roman" w:cs="Times New Roman"/>
          <w:b/>
          <w:sz w:val="28"/>
          <w:szCs w:val="28"/>
        </w:rPr>
        <w:t>Северо-Енисейского района</w:t>
      </w:r>
    </w:p>
    <w:p w:rsidR="008D7A9D" w:rsidRPr="004F2DE4" w:rsidRDefault="008D7A9D" w:rsidP="008D7A9D">
      <w:pPr>
        <w:pStyle w:val="a3"/>
        <w:jc w:val="center"/>
        <w:rPr>
          <w:sz w:val="28"/>
          <w:szCs w:val="28"/>
        </w:rPr>
      </w:pPr>
    </w:p>
    <w:p w:rsidR="008D7A9D" w:rsidRDefault="008D7A9D" w:rsidP="008D7A9D">
      <w:pPr>
        <w:pStyle w:val="a3"/>
        <w:jc w:val="center"/>
        <w:rPr>
          <w:sz w:val="28"/>
          <w:szCs w:val="28"/>
        </w:rPr>
      </w:pPr>
      <w:r>
        <w:rPr>
          <w:sz w:val="28"/>
          <w:szCs w:val="28"/>
        </w:rPr>
        <w:t>1.О</w:t>
      </w:r>
      <w:r w:rsidR="005D1AD6">
        <w:rPr>
          <w:sz w:val="28"/>
          <w:szCs w:val="28"/>
        </w:rPr>
        <w:t>бщие</w:t>
      </w:r>
      <w:r>
        <w:rPr>
          <w:sz w:val="28"/>
          <w:szCs w:val="28"/>
        </w:rPr>
        <w:t xml:space="preserve"> положения</w:t>
      </w:r>
    </w:p>
    <w:p w:rsidR="000E2334" w:rsidRDefault="000E2334" w:rsidP="008D7A9D">
      <w:pPr>
        <w:pStyle w:val="a3"/>
        <w:jc w:val="center"/>
        <w:rPr>
          <w:sz w:val="28"/>
          <w:szCs w:val="28"/>
        </w:rPr>
      </w:pPr>
    </w:p>
    <w:p w:rsidR="008D7A9D" w:rsidRDefault="008D7A9D" w:rsidP="006E21BA">
      <w:pPr>
        <w:pStyle w:val="formattext"/>
        <w:spacing w:before="0" w:beforeAutospacing="0" w:after="0" w:afterAutospacing="0"/>
        <w:ind w:firstLine="709"/>
        <w:jc w:val="both"/>
        <w:rPr>
          <w:color w:val="2D2D2D"/>
          <w:spacing w:val="2"/>
          <w:sz w:val="28"/>
          <w:szCs w:val="28"/>
        </w:rPr>
      </w:pPr>
      <w:r w:rsidRPr="009D0FA7">
        <w:rPr>
          <w:color w:val="2D2D2D"/>
          <w:spacing w:val="2"/>
          <w:sz w:val="28"/>
          <w:szCs w:val="28"/>
        </w:rPr>
        <w:t>1.</w:t>
      </w:r>
      <w:r w:rsidR="00E55CAA">
        <w:rPr>
          <w:color w:val="2D2D2D"/>
          <w:spacing w:val="2"/>
          <w:sz w:val="28"/>
          <w:szCs w:val="28"/>
        </w:rPr>
        <w:t>1.</w:t>
      </w:r>
      <w:r w:rsidRPr="009D0FA7">
        <w:rPr>
          <w:color w:val="2D2D2D"/>
          <w:spacing w:val="2"/>
          <w:sz w:val="28"/>
          <w:szCs w:val="28"/>
        </w:rPr>
        <w:t xml:space="preserve"> Настоящ</w:t>
      </w:r>
      <w:r w:rsidR="00BA7267">
        <w:rPr>
          <w:color w:val="2D2D2D"/>
          <w:spacing w:val="2"/>
          <w:sz w:val="28"/>
          <w:szCs w:val="28"/>
        </w:rPr>
        <w:t>ий Порядок</w:t>
      </w:r>
      <w:r w:rsidRPr="009D0FA7">
        <w:rPr>
          <w:color w:val="2D2D2D"/>
          <w:spacing w:val="2"/>
          <w:sz w:val="28"/>
          <w:szCs w:val="28"/>
        </w:rPr>
        <w:t xml:space="preserve"> </w:t>
      </w:r>
      <w:r w:rsidR="00CD414C">
        <w:rPr>
          <w:color w:val="2D2D2D"/>
          <w:spacing w:val="2"/>
          <w:sz w:val="28"/>
          <w:szCs w:val="28"/>
        </w:rPr>
        <w:t>о</w:t>
      </w:r>
      <w:r w:rsidRPr="009D0FA7">
        <w:rPr>
          <w:color w:val="2D2D2D"/>
          <w:spacing w:val="2"/>
          <w:sz w:val="28"/>
          <w:szCs w:val="28"/>
        </w:rPr>
        <w:t>тбор</w:t>
      </w:r>
      <w:r w:rsidR="00CD414C">
        <w:rPr>
          <w:color w:val="2D2D2D"/>
          <w:spacing w:val="2"/>
          <w:sz w:val="28"/>
          <w:szCs w:val="28"/>
        </w:rPr>
        <w:t>а</w:t>
      </w:r>
      <w:r w:rsidRPr="009D0FA7">
        <w:rPr>
          <w:color w:val="2D2D2D"/>
          <w:spacing w:val="2"/>
          <w:sz w:val="28"/>
          <w:szCs w:val="28"/>
        </w:rPr>
        <w:t xml:space="preserve"> специализированной службы по вопросам похоронного дела на территории </w:t>
      </w:r>
      <w:r w:rsidRPr="009D0FA7">
        <w:rPr>
          <w:sz w:val="28"/>
          <w:szCs w:val="28"/>
        </w:rPr>
        <w:t>Северо-Енисейского района</w:t>
      </w:r>
      <w:r w:rsidRPr="009D0FA7">
        <w:rPr>
          <w:color w:val="2D2D2D"/>
          <w:spacing w:val="2"/>
          <w:sz w:val="28"/>
          <w:szCs w:val="28"/>
        </w:rPr>
        <w:t xml:space="preserve"> (далее - </w:t>
      </w:r>
      <w:r w:rsidR="00BA7267">
        <w:rPr>
          <w:color w:val="2D2D2D"/>
          <w:spacing w:val="2"/>
          <w:sz w:val="28"/>
          <w:szCs w:val="28"/>
        </w:rPr>
        <w:t>Порядок</w:t>
      </w:r>
      <w:r w:rsidRPr="009D0FA7">
        <w:rPr>
          <w:color w:val="2D2D2D"/>
          <w:spacing w:val="2"/>
          <w:sz w:val="28"/>
          <w:szCs w:val="28"/>
        </w:rPr>
        <w:t xml:space="preserve">) определяет порядок проведения </w:t>
      </w:r>
      <w:r w:rsidR="005D1AD6">
        <w:rPr>
          <w:color w:val="2D2D2D"/>
          <w:spacing w:val="2"/>
          <w:sz w:val="28"/>
          <w:szCs w:val="28"/>
        </w:rPr>
        <w:t>к</w:t>
      </w:r>
      <w:r w:rsidRPr="009D0FA7">
        <w:rPr>
          <w:color w:val="2D2D2D"/>
          <w:spacing w:val="2"/>
          <w:sz w:val="28"/>
          <w:szCs w:val="28"/>
        </w:rPr>
        <w:t xml:space="preserve">онкурса по отбору специализированной службы по вопросам похоронного дела на территории </w:t>
      </w:r>
      <w:r w:rsidRPr="009D0FA7">
        <w:rPr>
          <w:sz w:val="28"/>
          <w:szCs w:val="28"/>
        </w:rPr>
        <w:t>Северо-Енисейского района</w:t>
      </w:r>
      <w:r w:rsidRPr="009D0FA7">
        <w:rPr>
          <w:color w:val="2D2D2D"/>
          <w:spacing w:val="2"/>
          <w:sz w:val="28"/>
          <w:szCs w:val="28"/>
        </w:rPr>
        <w:t xml:space="preserve"> и регулирует отношения, возникающие при оказании услуг по погребению согласно гарантированному перечню услуг</w:t>
      </w:r>
      <w:r w:rsidR="00C60F3F">
        <w:rPr>
          <w:color w:val="2D2D2D"/>
          <w:spacing w:val="2"/>
          <w:sz w:val="28"/>
          <w:szCs w:val="28"/>
        </w:rPr>
        <w:t xml:space="preserve"> </w:t>
      </w:r>
      <w:r w:rsidRPr="009D0FA7">
        <w:rPr>
          <w:color w:val="2D2D2D"/>
          <w:spacing w:val="2"/>
          <w:sz w:val="28"/>
          <w:szCs w:val="28"/>
        </w:rPr>
        <w:t xml:space="preserve">(далее </w:t>
      </w:r>
      <w:r w:rsidR="005D1AD6">
        <w:rPr>
          <w:color w:val="2D2D2D"/>
          <w:spacing w:val="2"/>
          <w:sz w:val="28"/>
          <w:szCs w:val="28"/>
        </w:rPr>
        <w:t xml:space="preserve">– </w:t>
      </w:r>
      <w:r w:rsidRPr="009D0FA7">
        <w:rPr>
          <w:color w:val="2D2D2D"/>
          <w:spacing w:val="2"/>
          <w:sz w:val="28"/>
          <w:szCs w:val="28"/>
        </w:rPr>
        <w:t>услуг</w:t>
      </w:r>
      <w:r w:rsidR="005D1AD6">
        <w:rPr>
          <w:color w:val="2D2D2D"/>
          <w:spacing w:val="2"/>
          <w:sz w:val="28"/>
          <w:szCs w:val="28"/>
        </w:rPr>
        <w:t>и</w:t>
      </w:r>
      <w:r w:rsidRPr="009D0FA7">
        <w:rPr>
          <w:color w:val="2D2D2D"/>
          <w:spacing w:val="2"/>
          <w:sz w:val="28"/>
          <w:szCs w:val="28"/>
        </w:rPr>
        <w:t xml:space="preserve"> по погребению).</w:t>
      </w:r>
    </w:p>
    <w:p w:rsidR="008D7A9D" w:rsidRDefault="00E55CA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8D7A9D" w:rsidRPr="009D0FA7">
        <w:rPr>
          <w:sz w:val="28"/>
          <w:szCs w:val="28"/>
        </w:rPr>
        <w:t xml:space="preserve">2. Отбор юридического лица или индивидуального предпринимателя </w:t>
      </w:r>
      <w:r w:rsidR="00445A37">
        <w:rPr>
          <w:sz w:val="28"/>
          <w:szCs w:val="28"/>
        </w:rPr>
        <w:t xml:space="preserve">(выбор специализированной службы по вопросам похоронного дела) </w:t>
      </w:r>
      <w:r w:rsidR="008D7A9D" w:rsidRPr="009D0FA7">
        <w:rPr>
          <w:sz w:val="28"/>
          <w:szCs w:val="28"/>
        </w:rPr>
        <w:t xml:space="preserve">производится на основе открытого конкурса по </w:t>
      </w:r>
      <w:r w:rsidR="008D7A9D" w:rsidRPr="009D0FA7">
        <w:rPr>
          <w:bCs/>
          <w:sz w:val="28"/>
          <w:szCs w:val="28"/>
        </w:rPr>
        <w:t xml:space="preserve">отбору </w:t>
      </w:r>
      <w:r w:rsidR="008D7A9D" w:rsidRPr="009D0FA7">
        <w:rPr>
          <w:sz w:val="28"/>
          <w:szCs w:val="28"/>
        </w:rPr>
        <w:t xml:space="preserve">специализированной службы по вопросам похоронного дела на территории Северо-Енисейского района для оказания услуг, предоставляемых согласно гарантированному перечню услуг по погребению (далее - </w:t>
      </w:r>
      <w:r w:rsidR="00445A37">
        <w:rPr>
          <w:sz w:val="28"/>
          <w:szCs w:val="28"/>
        </w:rPr>
        <w:t>Заявитель, участник Конкурса,</w:t>
      </w:r>
      <w:r w:rsidR="00445A37" w:rsidRPr="009D0FA7">
        <w:rPr>
          <w:sz w:val="28"/>
          <w:szCs w:val="28"/>
        </w:rPr>
        <w:t xml:space="preserve"> </w:t>
      </w:r>
      <w:r w:rsidR="008D7A9D" w:rsidRPr="009D0FA7">
        <w:rPr>
          <w:sz w:val="28"/>
          <w:szCs w:val="28"/>
        </w:rPr>
        <w:t>Конкурс).</w:t>
      </w:r>
    </w:p>
    <w:p w:rsidR="005D36EB" w:rsidRPr="0043545E" w:rsidRDefault="00E55CA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36EB">
        <w:rPr>
          <w:sz w:val="28"/>
          <w:szCs w:val="28"/>
        </w:rPr>
        <w:t>3</w:t>
      </w:r>
      <w:r w:rsidR="005D36EB" w:rsidRPr="0043545E">
        <w:rPr>
          <w:sz w:val="28"/>
          <w:szCs w:val="28"/>
        </w:rPr>
        <w:t>. Конкурс проводится на основе следующих принципов:</w:t>
      </w:r>
    </w:p>
    <w:p w:rsidR="00773C4A" w:rsidRDefault="005D36EB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45E">
        <w:rPr>
          <w:sz w:val="28"/>
          <w:szCs w:val="28"/>
        </w:rPr>
        <w:t>1) создание равных условий участия в конкурсе для юридических лиц, независимо от организационно-правовой формы, и индивидуальных предпринимателей;</w:t>
      </w:r>
    </w:p>
    <w:p w:rsidR="00773C4A" w:rsidRDefault="005D36EB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45E">
        <w:rPr>
          <w:sz w:val="28"/>
          <w:szCs w:val="28"/>
        </w:rPr>
        <w:t>2)</w:t>
      </w:r>
      <w:r>
        <w:rPr>
          <w:sz w:val="28"/>
          <w:szCs w:val="28"/>
        </w:rPr>
        <w:t xml:space="preserve"> </w:t>
      </w:r>
      <w:r w:rsidRPr="0043545E">
        <w:rPr>
          <w:sz w:val="28"/>
          <w:szCs w:val="28"/>
        </w:rPr>
        <w:t>добросовестная конкуренция;</w:t>
      </w:r>
    </w:p>
    <w:p w:rsidR="005D36EB" w:rsidRPr="0043545E" w:rsidRDefault="005D36EB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3545E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43545E">
        <w:rPr>
          <w:sz w:val="28"/>
          <w:szCs w:val="28"/>
        </w:rPr>
        <w:t>доступность информации о проведении конкурса и обеспечение открытости его проведения.</w:t>
      </w:r>
    </w:p>
    <w:p w:rsidR="00773C4A" w:rsidRDefault="00E55CA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36EB">
        <w:rPr>
          <w:sz w:val="28"/>
          <w:szCs w:val="28"/>
        </w:rPr>
        <w:t>4</w:t>
      </w:r>
      <w:r w:rsidR="005D36EB" w:rsidRPr="0043545E">
        <w:rPr>
          <w:sz w:val="28"/>
          <w:szCs w:val="28"/>
        </w:rPr>
        <w:t>. Нарушение процедуры орга</w:t>
      </w:r>
      <w:r w:rsidR="00CD414C">
        <w:rPr>
          <w:sz w:val="28"/>
          <w:szCs w:val="28"/>
        </w:rPr>
        <w:t>низации или проведения конкурса</w:t>
      </w:r>
      <w:r w:rsidR="005D36EB" w:rsidRPr="0043545E">
        <w:rPr>
          <w:sz w:val="28"/>
          <w:szCs w:val="28"/>
        </w:rPr>
        <w:t xml:space="preserve"> является основанием для признания недействительными результатов конкурса.</w:t>
      </w:r>
    </w:p>
    <w:p w:rsidR="005D36EB" w:rsidRDefault="00D87175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5D36EB">
        <w:rPr>
          <w:sz w:val="28"/>
          <w:szCs w:val="28"/>
        </w:rPr>
        <w:t>5</w:t>
      </w:r>
      <w:r w:rsidR="005D36EB" w:rsidRPr="0043545E">
        <w:rPr>
          <w:sz w:val="28"/>
          <w:szCs w:val="28"/>
        </w:rPr>
        <w:t>. Конкурс является открытым по составу участников и по форме подачи заявок.</w:t>
      </w:r>
    </w:p>
    <w:p w:rsidR="00BA7267" w:rsidRDefault="00BA7267" w:rsidP="008D7A9D">
      <w:pPr>
        <w:pStyle w:val="formattext"/>
        <w:spacing w:before="0" w:beforeAutospacing="0" w:after="0" w:afterAutospacing="0"/>
        <w:jc w:val="both"/>
        <w:rPr>
          <w:sz w:val="28"/>
          <w:szCs w:val="28"/>
        </w:rPr>
      </w:pPr>
    </w:p>
    <w:p w:rsidR="00BA7267" w:rsidRDefault="0046477F" w:rsidP="00BA7267">
      <w:pPr>
        <w:pStyle w:val="a3"/>
        <w:ind w:firstLine="284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="00BA7267" w:rsidRPr="00D77BF5">
        <w:rPr>
          <w:sz w:val="28"/>
          <w:szCs w:val="28"/>
        </w:rPr>
        <w:t xml:space="preserve">. Требования к </w:t>
      </w:r>
      <w:r w:rsidR="003F086A">
        <w:rPr>
          <w:sz w:val="28"/>
          <w:szCs w:val="28"/>
        </w:rPr>
        <w:t>З</w:t>
      </w:r>
      <w:r w:rsidR="00BA7267" w:rsidRPr="00D77BF5">
        <w:rPr>
          <w:sz w:val="28"/>
          <w:szCs w:val="28"/>
        </w:rPr>
        <w:t>аявителям</w:t>
      </w:r>
    </w:p>
    <w:p w:rsidR="000E2334" w:rsidRPr="00D77BF5" w:rsidRDefault="000E2334" w:rsidP="00BA7267">
      <w:pPr>
        <w:pStyle w:val="a3"/>
        <w:ind w:firstLine="284"/>
        <w:jc w:val="center"/>
        <w:rPr>
          <w:sz w:val="28"/>
          <w:szCs w:val="28"/>
        </w:rPr>
      </w:pPr>
    </w:p>
    <w:p w:rsidR="00BA7267" w:rsidRPr="00D77BF5" w:rsidRDefault="0046477F" w:rsidP="00BA7267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A7267" w:rsidRPr="00D77BF5">
        <w:rPr>
          <w:sz w:val="28"/>
          <w:szCs w:val="28"/>
        </w:rPr>
        <w:t xml:space="preserve">.1. При проведении </w:t>
      </w:r>
      <w:r w:rsidR="00BA7267">
        <w:rPr>
          <w:sz w:val="28"/>
          <w:szCs w:val="28"/>
        </w:rPr>
        <w:t>К</w:t>
      </w:r>
      <w:r w:rsidR="00BA7267" w:rsidRPr="00D77BF5">
        <w:rPr>
          <w:sz w:val="28"/>
          <w:szCs w:val="28"/>
        </w:rPr>
        <w:t xml:space="preserve">онкурса </w:t>
      </w:r>
      <w:r w:rsidR="00BA7267">
        <w:rPr>
          <w:sz w:val="28"/>
          <w:szCs w:val="28"/>
        </w:rPr>
        <w:t>Заявитель</w:t>
      </w:r>
      <w:r w:rsidR="00BA7267" w:rsidRPr="00D77BF5">
        <w:rPr>
          <w:sz w:val="28"/>
          <w:szCs w:val="28"/>
        </w:rPr>
        <w:t xml:space="preserve"> должен соответствовать следующим требованиям:</w:t>
      </w:r>
    </w:p>
    <w:p w:rsidR="00A90DE8" w:rsidRDefault="00A90DE8" w:rsidP="00BA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7267" w:rsidRPr="00D77BF5" w:rsidRDefault="00BA7267" w:rsidP="00BA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F5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соответствие </w:t>
      </w:r>
      <w:r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Pr="00D77BF5">
        <w:rPr>
          <w:rFonts w:ascii="Times New Roman" w:hAnsi="Times New Roman" w:cs="Times New Roman"/>
          <w:sz w:val="28"/>
          <w:szCs w:val="28"/>
        </w:rPr>
        <w:t xml:space="preserve">установленным федеральными законами требованиям к лицам, осуществляющим оказание услуг </w:t>
      </w:r>
      <w:r w:rsidRPr="00D77BF5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по предмету Конкурса</w:t>
      </w:r>
      <w:r w:rsidRPr="00D77BF5">
        <w:rPr>
          <w:rFonts w:ascii="Times New Roman" w:hAnsi="Times New Roman" w:cs="Times New Roman"/>
          <w:sz w:val="28"/>
          <w:szCs w:val="28"/>
        </w:rPr>
        <w:t>;</w:t>
      </w:r>
    </w:p>
    <w:p w:rsidR="00BA7267" w:rsidRPr="00D77BF5" w:rsidRDefault="00BA7267" w:rsidP="00BA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F5">
        <w:rPr>
          <w:rFonts w:ascii="Times New Roman" w:hAnsi="Times New Roman" w:cs="Times New Roman"/>
          <w:sz w:val="28"/>
          <w:szCs w:val="28"/>
        </w:rPr>
        <w:t>не проведение в отношении Заявителя процедуры банкротства либо в отношении Заявителя - юридического лица не пров</w:t>
      </w:r>
      <w:r w:rsidR="003F086A">
        <w:rPr>
          <w:rFonts w:ascii="Times New Roman" w:hAnsi="Times New Roman" w:cs="Times New Roman"/>
          <w:sz w:val="28"/>
          <w:szCs w:val="28"/>
        </w:rPr>
        <w:t>едение</w:t>
      </w:r>
      <w:r w:rsidRPr="00D77BF5">
        <w:rPr>
          <w:rFonts w:ascii="Times New Roman" w:hAnsi="Times New Roman" w:cs="Times New Roman"/>
          <w:sz w:val="28"/>
          <w:szCs w:val="28"/>
        </w:rPr>
        <w:t xml:space="preserve"> процедур</w:t>
      </w:r>
      <w:r w:rsidR="003F086A">
        <w:rPr>
          <w:rFonts w:ascii="Times New Roman" w:hAnsi="Times New Roman" w:cs="Times New Roman"/>
          <w:sz w:val="28"/>
          <w:szCs w:val="28"/>
        </w:rPr>
        <w:t>ы</w:t>
      </w:r>
      <w:r w:rsidRPr="00D77BF5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BA7267" w:rsidRDefault="00BA7267" w:rsidP="00BA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77BF5">
        <w:rPr>
          <w:rFonts w:ascii="Times New Roman" w:hAnsi="Times New Roman" w:cs="Times New Roman"/>
          <w:sz w:val="28"/>
          <w:szCs w:val="28"/>
        </w:rPr>
        <w:t>не</w:t>
      </w:r>
      <w:r w:rsidR="003F086A">
        <w:rPr>
          <w:rFonts w:ascii="Times New Roman" w:hAnsi="Times New Roman" w:cs="Times New Roman"/>
          <w:sz w:val="28"/>
          <w:szCs w:val="28"/>
        </w:rPr>
        <w:t xml:space="preserve"> </w:t>
      </w:r>
      <w:r w:rsidRPr="00D77BF5">
        <w:rPr>
          <w:rFonts w:ascii="Times New Roman" w:hAnsi="Times New Roman" w:cs="Times New Roman"/>
          <w:sz w:val="28"/>
          <w:szCs w:val="28"/>
        </w:rPr>
        <w:t xml:space="preserve">приостановление деятельности Заявителя в порядке, предусмотренном </w:t>
      </w:r>
      <w:hyperlink r:id="rId9" w:history="1">
        <w:r w:rsidRPr="00D77BF5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D77BF5">
        <w:rPr>
          <w:rFonts w:ascii="Times New Roman" w:hAnsi="Times New Roman" w:cs="Times New Roman"/>
          <w:sz w:val="28"/>
          <w:szCs w:val="28"/>
        </w:rPr>
        <w:t xml:space="preserve"> Российской Федерации об административных правонарушениях;</w:t>
      </w:r>
    </w:p>
    <w:p w:rsidR="00BA7267" w:rsidRPr="00D77BF5" w:rsidRDefault="00BA7267" w:rsidP="00BA726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Заявителя на территории Северо-Ен</w:t>
      </w:r>
      <w:r w:rsidR="006E21BA">
        <w:rPr>
          <w:rFonts w:ascii="Times New Roman" w:hAnsi="Times New Roman" w:cs="Times New Roman"/>
          <w:sz w:val="28"/>
          <w:szCs w:val="28"/>
        </w:rPr>
        <w:t>исейского района.</w:t>
      </w:r>
    </w:p>
    <w:p w:rsidR="00773C4A" w:rsidRDefault="0046477F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773C4A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773C4A" w:rsidRPr="0043545E">
        <w:rPr>
          <w:sz w:val="28"/>
          <w:szCs w:val="28"/>
        </w:rPr>
        <w:t>.</w:t>
      </w:r>
      <w:r w:rsidR="00773C4A">
        <w:rPr>
          <w:sz w:val="28"/>
          <w:szCs w:val="28"/>
        </w:rPr>
        <w:t xml:space="preserve"> Заявитель </w:t>
      </w:r>
      <w:r w:rsidR="00773C4A" w:rsidRPr="0043545E">
        <w:rPr>
          <w:sz w:val="28"/>
          <w:szCs w:val="28"/>
        </w:rPr>
        <w:t>должен обеспечить</w:t>
      </w:r>
      <w:r w:rsidR="00773C4A">
        <w:rPr>
          <w:sz w:val="28"/>
          <w:szCs w:val="28"/>
        </w:rPr>
        <w:t xml:space="preserve"> на безвозмездной основе п</w:t>
      </w:r>
      <w:r w:rsidR="00773C4A" w:rsidRPr="0043545E">
        <w:rPr>
          <w:sz w:val="28"/>
          <w:szCs w:val="28"/>
        </w:rPr>
        <w:t>редоставление</w:t>
      </w:r>
      <w:r w:rsidR="00773C4A">
        <w:rPr>
          <w:sz w:val="28"/>
          <w:szCs w:val="28"/>
        </w:rPr>
        <w:t xml:space="preserve"> предусмотренного</w:t>
      </w:r>
      <w:r w:rsidR="00773C4A" w:rsidRPr="00E80862">
        <w:rPr>
          <w:sz w:val="28"/>
          <w:szCs w:val="28"/>
        </w:rPr>
        <w:t xml:space="preserve"> </w:t>
      </w:r>
      <w:r w:rsidR="00773C4A" w:rsidRPr="0043545E">
        <w:rPr>
          <w:sz w:val="28"/>
          <w:szCs w:val="28"/>
        </w:rPr>
        <w:t xml:space="preserve">статьей 9 </w:t>
      </w:r>
      <w:r w:rsidR="00773C4A" w:rsidRPr="00D1183C">
        <w:rPr>
          <w:sz w:val="28"/>
          <w:szCs w:val="28"/>
        </w:rPr>
        <w:t>Федеральн</w:t>
      </w:r>
      <w:r w:rsidR="00773C4A">
        <w:rPr>
          <w:sz w:val="28"/>
          <w:szCs w:val="28"/>
        </w:rPr>
        <w:t>ого</w:t>
      </w:r>
      <w:r w:rsidR="00773C4A" w:rsidRPr="00D1183C">
        <w:rPr>
          <w:sz w:val="28"/>
          <w:szCs w:val="28"/>
        </w:rPr>
        <w:t xml:space="preserve"> закона от 12.01.1996 № 8-ФЗ «О погребении и похоронном деле»</w:t>
      </w:r>
      <w:r w:rsidR="00773C4A">
        <w:rPr>
          <w:sz w:val="28"/>
          <w:szCs w:val="28"/>
        </w:rPr>
        <w:t xml:space="preserve"> гарантированного</w:t>
      </w:r>
      <w:r w:rsidR="00773C4A" w:rsidRPr="0043545E">
        <w:rPr>
          <w:sz w:val="28"/>
          <w:szCs w:val="28"/>
        </w:rPr>
        <w:t xml:space="preserve"> переч</w:t>
      </w:r>
      <w:r w:rsidR="00773C4A">
        <w:rPr>
          <w:sz w:val="28"/>
          <w:szCs w:val="28"/>
        </w:rPr>
        <w:t>ня</w:t>
      </w:r>
      <w:r w:rsidR="00773C4A" w:rsidRPr="0043545E">
        <w:rPr>
          <w:sz w:val="28"/>
          <w:szCs w:val="28"/>
        </w:rPr>
        <w:t xml:space="preserve"> услуг по погребению</w:t>
      </w:r>
      <w:r w:rsidR="00773C4A" w:rsidRPr="00121C48">
        <w:rPr>
          <w:sz w:val="26"/>
          <w:szCs w:val="26"/>
        </w:rPr>
        <w:t xml:space="preserve"> </w:t>
      </w:r>
      <w:r w:rsidR="00773C4A" w:rsidRPr="00121C48">
        <w:rPr>
          <w:sz w:val="28"/>
          <w:szCs w:val="28"/>
        </w:rPr>
        <w:t>во всех населенных пунктах Северо-Енисейского района</w:t>
      </w:r>
      <w:r w:rsidR="00402405">
        <w:rPr>
          <w:sz w:val="28"/>
          <w:szCs w:val="28"/>
        </w:rPr>
        <w:t xml:space="preserve"> (в том числе с учетом следующи</w:t>
      </w:r>
      <w:r w:rsidR="00945310">
        <w:rPr>
          <w:sz w:val="28"/>
          <w:szCs w:val="28"/>
        </w:rPr>
        <w:t>х</w:t>
      </w:r>
      <w:r w:rsidR="00402405">
        <w:rPr>
          <w:sz w:val="28"/>
          <w:szCs w:val="28"/>
        </w:rPr>
        <w:t xml:space="preserve"> требований к качеству предоставляемых услуг)</w:t>
      </w:r>
      <w:r w:rsidR="006E21BA">
        <w:rPr>
          <w:sz w:val="28"/>
          <w:szCs w:val="28"/>
        </w:rPr>
        <w:t>:</w:t>
      </w:r>
    </w:p>
    <w:p w:rsidR="00773C4A" w:rsidRPr="00D16D81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1) </w:t>
      </w:r>
      <w:r w:rsidRPr="0043545E">
        <w:rPr>
          <w:sz w:val="28"/>
          <w:szCs w:val="28"/>
        </w:rPr>
        <w:t>предоставляем</w:t>
      </w:r>
      <w:r w:rsidR="004E6B0F">
        <w:rPr>
          <w:sz w:val="28"/>
          <w:szCs w:val="28"/>
        </w:rPr>
        <w:t>ого</w:t>
      </w:r>
      <w:r w:rsidRPr="0043545E">
        <w:rPr>
          <w:sz w:val="28"/>
          <w:szCs w:val="28"/>
        </w:rPr>
        <w:t xml:space="preserve"> супругу, близким родственникам, иным родственникам, законному представителю или иному лицу, взявшему на себя обязанность осуществить </w:t>
      </w:r>
      <w:r w:rsidRPr="00D16D81">
        <w:rPr>
          <w:sz w:val="28"/>
          <w:szCs w:val="28"/>
        </w:rPr>
        <w:t>погребение умершего:</w:t>
      </w:r>
      <w:proofErr w:type="gramEnd"/>
    </w:p>
    <w:p w:rsidR="00773C4A" w:rsidRPr="00D16D81" w:rsidRDefault="00773C4A" w:rsidP="006E21BA">
      <w:pPr>
        <w:pStyle w:val="ConsPlusCell"/>
        <w:widowControl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D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оформление </w:t>
      </w:r>
      <w:r w:rsidR="00945310" w:rsidRPr="00945310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установленном порядке </w:t>
      </w:r>
      <w:r w:rsidRPr="00D16D81">
        <w:rPr>
          <w:rFonts w:ascii="Times New Roman" w:eastAsiaTheme="minorHAnsi" w:hAnsi="Times New Roman" w:cs="Times New Roman"/>
          <w:sz w:val="28"/>
          <w:szCs w:val="28"/>
          <w:lang w:eastAsia="en-US"/>
        </w:rPr>
        <w:t>документов, необходимых для погребения</w:t>
      </w:r>
      <w:r w:rsidR="005D5263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5D5263">
        <w:rPr>
          <w:rFonts w:ascii="Times New Roman" w:hAnsi="Times New Roman" w:cs="Times New Roman"/>
          <w:sz w:val="28"/>
          <w:szCs w:val="28"/>
        </w:rPr>
        <w:t>справка</w:t>
      </w:r>
      <w:r w:rsidR="005D5263" w:rsidRPr="007F787B">
        <w:rPr>
          <w:rFonts w:ascii="Times New Roman" w:hAnsi="Times New Roman" w:cs="Times New Roman"/>
          <w:sz w:val="28"/>
          <w:szCs w:val="28"/>
        </w:rPr>
        <w:t xml:space="preserve"> о смерти,</w:t>
      </w:r>
      <w:r w:rsidR="005D5263">
        <w:rPr>
          <w:rFonts w:ascii="Times New Roman" w:hAnsi="Times New Roman" w:cs="Times New Roman"/>
          <w:sz w:val="28"/>
          <w:szCs w:val="28"/>
        </w:rPr>
        <w:t xml:space="preserve"> зарегистрированная в специальном журнале;</w:t>
      </w:r>
      <w:r w:rsidR="005D5263" w:rsidRPr="007F787B">
        <w:rPr>
          <w:rFonts w:ascii="Times New Roman" w:hAnsi="Times New Roman" w:cs="Times New Roman"/>
          <w:sz w:val="28"/>
          <w:szCs w:val="28"/>
        </w:rPr>
        <w:t xml:space="preserve"> </w:t>
      </w:r>
      <w:r w:rsidR="005D5263">
        <w:rPr>
          <w:rFonts w:ascii="Times New Roman" w:hAnsi="Times New Roman" w:cs="Times New Roman"/>
          <w:sz w:val="28"/>
          <w:szCs w:val="28"/>
        </w:rPr>
        <w:t>отчетные документы</w:t>
      </w:r>
      <w:r w:rsidR="005D5263" w:rsidRPr="007F787B">
        <w:rPr>
          <w:rFonts w:ascii="Times New Roman" w:hAnsi="Times New Roman" w:cs="Times New Roman"/>
          <w:sz w:val="28"/>
          <w:szCs w:val="28"/>
        </w:rPr>
        <w:t xml:space="preserve"> для </w:t>
      </w:r>
      <w:r w:rsidR="005D5263">
        <w:rPr>
          <w:rFonts w:ascii="Times New Roman" w:hAnsi="Times New Roman" w:cs="Times New Roman"/>
          <w:sz w:val="28"/>
          <w:szCs w:val="28"/>
        </w:rPr>
        <w:t>оплаты услуг</w:t>
      </w:r>
      <w:r w:rsidR="005D5263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  <w:r w:rsidRPr="00D16D81">
        <w:rPr>
          <w:rFonts w:ascii="Times New Roman" w:eastAsiaTheme="minorHAnsi" w:hAnsi="Times New Roman" w:cs="Times New Roman"/>
          <w:sz w:val="28"/>
          <w:szCs w:val="28"/>
          <w:lang w:eastAsia="en-US"/>
        </w:rPr>
        <w:t>;</w:t>
      </w:r>
    </w:p>
    <w:p w:rsidR="00773C4A" w:rsidRPr="00D16D81" w:rsidRDefault="00773C4A" w:rsidP="006E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16D81">
        <w:rPr>
          <w:rFonts w:ascii="Times New Roman" w:eastAsiaTheme="minorHAnsi" w:hAnsi="Times New Roman" w:cs="Times New Roman"/>
          <w:sz w:val="28"/>
          <w:szCs w:val="28"/>
          <w:lang w:eastAsia="en-US"/>
        </w:rPr>
        <w:t>предоставление и доставка гроба и других предметов, необходимых для погребения</w:t>
      </w:r>
      <w:r w:rsidR="005D5263">
        <w:rPr>
          <w:rFonts w:ascii="Times New Roman" w:eastAsiaTheme="minorHAnsi" w:hAnsi="Times New Roman" w:cs="Times New Roman"/>
          <w:sz w:val="28"/>
          <w:szCs w:val="28"/>
          <w:lang w:eastAsia="en-US"/>
        </w:rPr>
        <w:t>, включая облачение</w:t>
      </w:r>
      <w:r w:rsidRPr="00D16D8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r w:rsidR="00893880">
        <w:rPr>
          <w:rFonts w:ascii="Times New Roman" w:hAnsi="Times New Roman" w:cs="Times New Roman"/>
          <w:sz w:val="28"/>
          <w:szCs w:val="28"/>
        </w:rPr>
        <w:t>изготовление</w:t>
      </w:r>
      <w:r w:rsidRPr="00D16D81">
        <w:rPr>
          <w:rFonts w:ascii="Times New Roman" w:hAnsi="Times New Roman" w:cs="Times New Roman"/>
          <w:sz w:val="28"/>
          <w:szCs w:val="28"/>
        </w:rPr>
        <w:t xml:space="preserve"> гроб</w:t>
      </w:r>
      <w:r w:rsidR="00893880">
        <w:rPr>
          <w:rFonts w:ascii="Times New Roman" w:hAnsi="Times New Roman" w:cs="Times New Roman"/>
          <w:sz w:val="28"/>
          <w:szCs w:val="28"/>
        </w:rPr>
        <w:t>а</w:t>
      </w:r>
      <w:r w:rsidRPr="00D16D81">
        <w:rPr>
          <w:rFonts w:ascii="Times New Roman" w:hAnsi="Times New Roman" w:cs="Times New Roman"/>
          <w:sz w:val="28"/>
          <w:szCs w:val="28"/>
        </w:rPr>
        <w:t xml:space="preserve"> </w:t>
      </w:r>
      <w:r w:rsidR="00893880" w:rsidRPr="007F787B">
        <w:rPr>
          <w:rFonts w:ascii="Times New Roman" w:hAnsi="Times New Roman" w:cs="Times New Roman"/>
          <w:sz w:val="28"/>
          <w:szCs w:val="28"/>
        </w:rPr>
        <w:t>из строган</w:t>
      </w:r>
      <w:r w:rsidR="00893880">
        <w:rPr>
          <w:rFonts w:ascii="Times New Roman" w:hAnsi="Times New Roman" w:cs="Times New Roman"/>
          <w:sz w:val="28"/>
          <w:szCs w:val="28"/>
        </w:rPr>
        <w:t>н</w:t>
      </w:r>
      <w:r w:rsidR="00893880" w:rsidRPr="007F787B">
        <w:rPr>
          <w:rFonts w:ascii="Times New Roman" w:hAnsi="Times New Roman" w:cs="Times New Roman"/>
          <w:sz w:val="28"/>
          <w:szCs w:val="28"/>
        </w:rPr>
        <w:t>ого пиломатериала</w:t>
      </w:r>
      <w:r w:rsidR="00893880" w:rsidRPr="00D16D81">
        <w:rPr>
          <w:rFonts w:ascii="Times New Roman" w:hAnsi="Times New Roman" w:cs="Times New Roman"/>
          <w:sz w:val="28"/>
          <w:szCs w:val="28"/>
        </w:rPr>
        <w:t xml:space="preserve"> </w:t>
      </w:r>
      <w:r w:rsidRPr="00D16D81">
        <w:rPr>
          <w:rFonts w:ascii="Times New Roman" w:hAnsi="Times New Roman" w:cs="Times New Roman"/>
          <w:sz w:val="28"/>
          <w:szCs w:val="28"/>
        </w:rPr>
        <w:t xml:space="preserve">с обивкой </w:t>
      </w:r>
      <w:r w:rsidR="00893880" w:rsidRPr="007F787B">
        <w:rPr>
          <w:rFonts w:ascii="Times New Roman" w:hAnsi="Times New Roman" w:cs="Times New Roman"/>
          <w:sz w:val="28"/>
          <w:szCs w:val="28"/>
        </w:rPr>
        <w:t>наружной и</w:t>
      </w:r>
      <w:r w:rsidR="00893880">
        <w:rPr>
          <w:rFonts w:ascii="Times New Roman" w:hAnsi="Times New Roman" w:cs="Times New Roman"/>
          <w:sz w:val="28"/>
          <w:szCs w:val="28"/>
        </w:rPr>
        <w:t xml:space="preserve"> </w:t>
      </w:r>
      <w:r w:rsidR="00893880" w:rsidRPr="007F787B">
        <w:rPr>
          <w:rFonts w:ascii="Times New Roman" w:hAnsi="Times New Roman" w:cs="Times New Roman"/>
          <w:sz w:val="28"/>
          <w:szCs w:val="28"/>
        </w:rPr>
        <w:t>внутренней сторон</w:t>
      </w:r>
      <w:r w:rsidR="00893880" w:rsidRPr="00D16D81">
        <w:rPr>
          <w:rFonts w:ascii="Times New Roman" w:hAnsi="Times New Roman" w:cs="Times New Roman"/>
          <w:sz w:val="28"/>
          <w:szCs w:val="28"/>
        </w:rPr>
        <w:t xml:space="preserve"> </w:t>
      </w:r>
      <w:r w:rsidRPr="00D16D81">
        <w:rPr>
          <w:rFonts w:ascii="Times New Roman" w:hAnsi="Times New Roman" w:cs="Times New Roman"/>
          <w:sz w:val="28"/>
          <w:szCs w:val="28"/>
        </w:rPr>
        <w:t>хлопчатобумажной ткан</w:t>
      </w:r>
      <w:r w:rsidR="00893880">
        <w:rPr>
          <w:rFonts w:ascii="Times New Roman" w:hAnsi="Times New Roman" w:cs="Times New Roman"/>
          <w:sz w:val="28"/>
          <w:szCs w:val="28"/>
        </w:rPr>
        <w:t>ью, покрытие тела умершего хлопчатобумажной тканью</w:t>
      </w:r>
      <w:r w:rsidRPr="00D16D81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73C4A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D81">
        <w:rPr>
          <w:rFonts w:eastAsiaTheme="minorHAnsi"/>
          <w:sz w:val="28"/>
          <w:szCs w:val="28"/>
          <w:lang w:eastAsia="en-US"/>
        </w:rPr>
        <w:t>перевозка тела (останков) умершего на кладбище (</w:t>
      </w:r>
      <w:r w:rsidR="00893880">
        <w:rPr>
          <w:rFonts w:eastAsiaTheme="minorHAnsi"/>
          <w:sz w:val="28"/>
          <w:szCs w:val="28"/>
          <w:lang w:eastAsia="en-US"/>
        </w:rPr>
        <w:t xml:space="preserve">погрузка гроба с телом (останками) умершего из морга, </w:t>
      </w:r>
      <w:r w:rsidRPr="00D16D81">
        <w:rPr>
          <w:sz w:val="28"/>
          <w:szCs w:val="28"/>
        </w:rPr>
        <w:t xml:space="preserve">перевозка гроба с телом умершего до кладбища автокатафалком </w:t>
      </w:r>
      <w:r w:rsidR="00893880">
        <w:rPr>
          <w:sz w:val="28"/>
          <w:szCs w:val="28"/>
        </w:rPr>
        <w:t xml:space="preserve">или другим специальным автотранспортным средством </w:t>
      </w:r>
      <w:r w:rsidRPr="00D16D81">
        <w:rPr>
          <w:sz w:val="28"/>
          <w:szCs w:val="28"/>
        </w:rPr>
        <w:t>с соблюдением скорости, не превышающей 40 км/ч</w:t>
      </w:r>
      <w:r w:rsidR="00893880">
        <w:rPr>
          <w:sz w:val="28"/>
          <w:szCs w:val="28"/>
        </w:rPr>
        <w:t>, снятие и пронос гроба с телом (останками) умершего к месту захоронения на кладбище</w:t>
      </w:r>
      <w:r w:rsidRPr="00D16D81">
        <w:rPr>
          <w:rFonts w:eastAsiaTheme="minorHAnsi"/>
          <w:sz w:val="28"/>
          <w:szCs w:val="28"/>
          <w:lang w:eastAsia="en-US"/>
        </w:rPr>
        <w:t>);</w:t>
      </w:r>
    </w:p>
    <w:p w:rsidR="00773C4A" w:rsidRPr="00D16D81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D81">
        <w:rPr>
          <w:rFonts w:eastAsiaTheme="minorHAnsi"/>
          <w:sz w:val="28"/>
          <w:szCs w:val="28"/>
          <w:lang w:eastAsia="en-US"/>
        </w:rPr>
        <w:t>погребение (</w:t>
      </w:r>
      <w:r w:rsidRPr="00D16D81">
        <w:rPr>
          <w:sz w:val="28"/>
          <w:szCs w:val="28"/>
        </w:rPr>
        <w:t>рытье могилы на отведенном участке кладбища, опускание гроба в могилу</w:t>
      </w:r>
      <w:r>
        <w:rPr>
          <w:sz w:val="28"/>
          <w:szCs w:val="28"/>
        </w:rPr>
        <w:t xml:space="preserve">, </w:t>
      </w:r>
      <w:r w:rsidRPr="00D16D81">
        <w:rPr>
          <w:sz w:val="28"/>
          <w:szCs w:val="28"/>
        </w:rPr>
        <w:t>засыпку могилы</w:t>
      </w:r>
      <w:r>
        <w:rPr>
          <w:sz w:val="28"/>
          <w:szCs w:val="28"/>
        </w:rPr>
        <w:t>,</w:t>
      </w:r>
      <w:r w:rsidRPr="00D16D81">
        <w:rPr>
          <w:sz w:val="28"/>
          <w:szCs w:val="28"/>
        </w:rPr>
        <w:t xml:space="preserve"> устройство надмогильного холма</w:t>
      </w:r>
      <w:r w:rsidRPr="00D16D81">
        <w:rPr>
          <w:rFonts w:eastAsiaTheme="minorHAnsi"/>
          <w:sz w:val="28"/>
          <w:szCs w:val="28"/>
          <w:lang w:eastAsia="en-US"/>
        </w:rPr>
        <w:t>).</w:t>
      </w:r>
    </w:p>
    <w:p w:rsidR="00773C4A" w:rsidRPr="00D16D81" w:rsidRDefault="00773C4A" w:rsidP="00773C4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2</w:t>
      </w:r>
      <w:r w:rsidRPr="00D16D81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в случае </w:t>
      </w:r>
      <w:r w:rsidRPr="00D16D81">
        <w:rPr>
          <w:sz w:val="28"/>
          <w:szCs w:val="28"/>
        </w:rPr>
        <w:t>отсутстви</w:t>
      </w:r>
      <w:r>
        <w:rPr>
          <w:sz w:val="28"/>
          <w:szCs w:val="28"/>
        </w:rPr>
        <w:t>я</w:t>
      </w:r>
      <w:r w:rsidRPr="00D16D81">
        <w:rPr>
          <w:sz w:val="28"/>
          <w:szCs w:val="28"/>
        </w:rPr>
        <w:t xml:space="preserve"> супруга, близких родственников, иных родственников либо законного представителя умершего или при невозможности осуществить ими погребение, а также при отсутствии иных лиц, взявших на себя обязанность осуществить погребение, погребени</w:t>
      </w:r>
      <w:r w:rsidR="004E6B0F">
        <w:rPr>
          <w:sz w:val="28"/>
          <w:szCs w:val="28"/>
        </w:rPr>
        <w:t>я</w:t>
      </w:r>
      <w:r w:rsidRPr="00D16D81">
        <w:rPr>
          <w:sz w:val="28"/>
          <w:szCs w:val="28"/>
        </w:rPr>
        <w:t xml:space="preserve"> умершего на дому, на улице или в ином месте после установления органами внутренних дел его личности; погребени</w:t>
      </w:r>
      <w:r w:rsidR="004E6B0F">
        <w:rPr>
          <w:sz w:val="28"/>
          <w:szCs w:val="28"/>
        </w:rPr>
        <w:t>я</w:t>
      </w:r>
      <w:r w:rsidRPr="00D16D81">
        <w:rPr>
          <w:sz w:val="28"/>
          <w:szCs w:val="28"/>
        </w:rPr>
        <w:t xml:space="preserve"> умерших, личность которых не уста</w:t>
      </w:r>
      <w:r>
        <w:rPr>
          <w:sz w:val="28"/>
          <w:szCs w:val="28"/>
        </w:rPr>
        <w:t>новлена органами внутренних дел</w:t>
      </w:r>
      <w:r w:rsidRPr="00D16D81">
        <w:rPr>
          <w:sz w:val="28"/>
          <w:szCs w:val="28"/>
        </w:rPr>
        <w:t>:</w:t>
      </w:r>
      <w:proofErr w:type="gramEnd"/>
    </w:p>
    <w:p w:rsidR="00773C4A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81">
        <w:rPr>
          <w:sz w:val="28"/>
          <w:szCs w:val="28"/>
        </w:rPr>
        <w:t>оформление в установленном порядке документов, необходимых для погребения умершего (получение справки о смерти, оформление свидетельства о смерти в отделе ЗАГС);</w:t>
      </w:r>
    </w:p>
    <w:p w:rsidR="004E6B0F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D16D81">
        <w:rPr>
          <w:rFonts w:eastAsiaTheme="minorHAnsi"/>
          <w:sz w:val="28"/>
          <w:szCs w:val="28"/>
          <w:lang w:eastAsia="en-US"/>
        </w:rPr>
        <w:t>предоставление и доставка гроба и других предметов, необходимых для погребения</w:t>
      </w:r>
      <w:r w:rsidR="00945310">
        <w:rPr>
          <w:rFonts w:eastAsiaTheme="minorHAnsi"/>
          <w:sz w:val="28"/>
          <w:szCs w:val="28"/>
          <w:lang w:eastAsia="en-US"/>
        </w:rPr>
        <w:t>, включая облачение</w:t>
      </w:r>
      <w:r w:rsidRPr="00D16D81">
        <w:rPr>
          <w:rFonts w:eastAsiaTheme="minorHAnsi"/>
          <w:sz w:val="28"/>
          <w:szCs w:val="28"/>
          <w:lang w:eastAsia="en-US"/>
        </w:rPr>
        <w:t xml:space="preserve"> </w:t>
      </w:r>
      <w:r w:rsidRPr="00D16D81">
        <w:rPr>
          <w:sz w:val="28"/>
          <w:szCs w:val="28"/>
        </w:rPr>
        <w:t>(</w:t>
      </w:r>
      <w:r w:rsidR="00945310">
        <w:rPr>
          <w:sz w:val="28"/>
          <w:szCs w:val="28"/>
        </w:rPr>
        <w:t>изготовление</w:t>
      </w:r>
      <w:r w:rsidR="00945310" w:rsidRPr="00D16D81">
        <w:rPr>
          <w:sz w:val="28"/>
          <w:szCs w:val="28"/>
        </w:rPr>
        <w:t xml:space="preserve"> гроб</w:t>
      </w:r>
      <w:r w:rsidR="00945310">
        <w:rPr>
          <w:sz w:val="28"/>
          <w:szCs w:val="28"/>
        </w:rPr>
        <w:t>а</w:t>
      </w:r>
      <w:r w:rsidR="00945310" w:rsidRPr="00D16D81">
        <w:rPr>
          <w:sz w:val="28"/>
          <w:szCs w:val="28"/>
        </w:rPr>
        <w:t xml:space="preserve"> </w:t>
      </w:r>
      <w:r w:rsidR="00945310" w:rsidRPr="007F787B">
        <w:rPr>
          <w:sz w:val="28"/>
          <w:szCs w:val="28"/>
        </w:rPr>
        <w:t>из строган</w:t>
      </w:r>
      <w:r w:rsidR="00945310">
        <w:rPr>
          <w:sz w:val="28"/>
          <w:szCs w:val="28"/>
        </w:rPr>
        <w:t>н</w:t>
      </w:r>
      <w:r w:rsidR="00945310" w:rsidRPr="007F787B">
        <w:rPr>
          <w:sz w:val="28"/>
          <w:szCs w:val="28"/>
        </w:rPr>
        <w:t xml:space="preserve">ого </w:t>
      </w:r>
      <w:r w:rsidR="00945310" w:rsidRPr="007F787B">
        <w:rPr>
          <w:sz w:val="28"/>
          <w:szCs w:val="28"/>
        </w:rPr>
        <w:lastRenderedPageBreak/>
        <w:t>пиломатериала</w:t>
      </w:r>
      <w:r w:rsidR="00945310" w:rsidRPr="00D16D81">
        <w:rPr>
          <w:sz w:val="28"/>
          <w:szCs w:val="28"/>
        </w:rPr>
        <w:t xml:space="preserve"> с обивкой </w:t>
      </w:r>
      <w:r w:rsidR="00945310" w:rsidRPr="007F787B">
        <w:rPr>
          <w:sz w:val="28"/>
          <w:szCs w:val="28"/>
        </w:rPr>
        <w:t>наружной и</w:t>
      </w:r>
      <w:r w:rsidR="00945310">
        <w:rPr>
          <w:sz w:val="28"/>
          <w:szCs w:val="28"/>
        </w:rPr>
        <w:t xml:space="preserve"> </w:t>
      </w:r>
      <w:r w:rsidR="00945310" w:rsidRPr="007F787B">
        <w:rPr>
          <w:sz w:val="28"/>
          <w:szCs w:val="28"/>
        </w:rPr>
        <w:t>внутренней сторон</w:t>
      </w:r>
      <w:r w:rsidR="00945310" w:rsidRPr="00D16D81">
        <w:rPr>
          <w:sz w:val="28"/>
          <w:szCs w:val="28"/>
        </w:rPr>
        <w:t xml:space="preserve"> хлопчатобумажной ткан</w:t>
      </w:r>
      <w:r w:rsidR="00945310">
        <w:rPr>
          <w:sz w:val="28"/>
          <w:szCs w:val="28"/>
        </w:rPr>
        <w:t>ью, покрытие тела умершего хлопчатобумажной тканью</w:t>
      </w:r>
      <w:r w:rsidRPr="00D16D81">
        <w:rPr>
          <w:sz w:val="28"/>
          <w:szCs w:val="28"/>
        </w:rPr>
        <w:t>);</w:t>
      </w:r>
      <w:r w:rsidRPr="00D16D81">
        <w:rPr>
          <w:rFonts w:eastAsiaTheme="minorHAnsi"/>
          <w:sz w:val="28"/>
          <w:szCs w:val="28"/>
          <w:lang w:eastAsia="en-US"/>
        </w:rPr>
        <w:t xml:space="preserve"> </w:t>
      </w:r>
    </w:p>
    <w:p w:rsidR="00773C4A" w:rsidRPr="00D16D81" w:rsidRDefault="00773C4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16D81">
        <w:rPr>
          <w:rFonts w:eastAsiaTheme="minorHAnsi"/>
          <w:sz w:val="28"/>
          <w:szCs w:val="28"/>
          <w:lang w:eastAsia="en-US"/>
        </w:rPr>
        <w:t>перевозка тела (останков) умершего на кладбище (</w:t>
      </w:r>
      <w:r w:rsidR="00945310">
        <w:rPr>
          <w:rFonts w:eastAsiaTheme="minorHAnsi"/>
          <w:sz w:val="28"/>
          <w:szCs w:val="28"/>
          <w:lang w:eastAsia="en-US"/>
        </w:rPr>
        <w:t xml:space="preserve">погрузка гроба с телом (останками) умершего из морга, </w:t>
      </w:r>
      <w:r w:rsidR="00945310" w:rsidRPr="00D16D81">
        <w:rPr>
          <w:sz w:val="28"/>
          <w:szCs w:val="28"/>
        </w:rPr>
        <w:t xml:space="preserve">перевозка гроба с телом умершего до кладбища автокатафалком </w:t>
      </w:r>
      <w:r w:rsidR="00945310">
        <w:rPr>
          <w:sz w:val="28"/>
          <w:szCs w:val="28"/>
        </w:rPr>
        <w:t xml:space="preserve">или другим специальным автотранспортным средством </w:t>
      </w:r>
      <w:r w:rsidR="00945310" w:rsidRPr="00D16D81">
        <w:rPr>
          <w:sz w:val="28"/>
          <w:szCs w:val="28"/>
        </w:rPr>
        <w:t>с соблюдением скорости, не превышающей 40 км/ч</w:t>
      </w:r>
      <w:r w:rsidR="00945310">
        <w:rPr>
          <w:sz w:val="28"/>
          <w:szCs w:val="28"/>
        </w:rPr>
        <w:t>, снятие и пронос гроба с телом (останками) умершего к месту захоронения на кладбище</w:t>
      </w:r>
      <w:r w:rsidRPr="00D16D81">
        <w:rPr>
          <w:rFonts w:eastAsiaTheme="minorHAnsi"/>
          <w:sz w:val="28"/>
          <w:szCs w:val="28"/>
          <w:lang w:eastAsia="en-US"/>
        </w:rPr>
        <w:t>);</w:t>
      </w:r>
    </w:p>
    <w:p w:rsidR="00773C4A" w:rsidRPr="00D16D81" w:rsidRDefault="004E6B0F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погребение</w:t>
      </w:r>
      <w:r w:rsidR="00773C4A" w:rsidRPr="00D16D81">
        <w:rPr>
          <w:rFonts w:eastAsiaTheme="minorHAnsi"/>
          <w:sz w:val="28"/>
          <w:szCs w:val="28"/>
          <w:lang w:eastAsia="en-US"/>
        </w:rPr>
        <w:t xml:space="preserve"> (</w:t>
      </w:r>
      <w:r w:rsidR="00773C4A" w:rsidRPr="00D16D81">
        <w:rPr>
          <w:sz w:val="28"/>
          <w:szCs w:val="28"/>
        </w:rPr>
        <w:t xml:space="preserve">рытье могилы на отведенном участке кладбища, опускание гроба в могилу, засыпку могилы, устройство надмогильного холма, предоставление и установка похоронного ритуального регистрационного знака </w:t>
      </w:r>
      <w:r w:rsidR="00945310">
        <w:rPr>
          <w:sz w:val="28"/>
          <w:szCs w:val="28"/>
        </w:rPr>
        <w:t xml:space="preserve">(таблички) </w:t>
      </w:r>
      <w:r w:rsidR="00773C4A" w:rsidRPr="00D16D81">
        <w:rPr>
          <w:sz w:val="28"/>
          <w:szCs w:val="28"/>
        </w:rPr>
        <w:t xml:space="preserve">с надписью (фамилия, имя, отчество </w:t>
      </w:r>
      <w:r>
        <w:rPr>
          <w:sz w:val="28"/>
          <w:szCs w:val="28"/>
        </w:rPr>
        <w:t xml:space="preserve">(при наличии) </w:t>
      </w:r>
      <w:r w:rsidR="00773C4A" w:rsidRPr="00D16D81">
        <w:rPr>
          <w:sz w:val="28"/>
          <w:szCs w:val="28"/>
        </w:rPr>
        <w:t>умершего, даты его рождения и смерти</w:t>
      </w:r>
      <w:r w:rsidR="00773C4A">
        <w:rPr>
          <w:sz w:val="28"/>
          <w:szCs w:val="28"/>
        </w:rPr>
        <w:t>, в случае если известно</w:t>
      </w:r>
      <w:r w:rsidR="00773C4A" w:rsidRPr="00D16D81">
        <w:rPr>
          <w:sz w:val="28"/>
          <w:szCs w:val="28"/>
        </w:rPr>
        <w:t>))</w:t>
      </w:r>
      <w:r w:rsidR="00773C4A">
        <w:rPr>
          <w:sz w:val="28"/>
          <w:szCs w:val="28"/>
        </w:rPr>
        <w:t>.</w:t>
      </w:r>
      <w:proofErr w:type="gramEnd"/>
    </w:p>
    <w:p w:rsidR="00773C4A" w:rsidRPr="00D16D81" w:rsidRDefault="00773C4A" w:rsidP="00773C4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6D81">
        <w:rPr>
          <w:sz w:val="28"/>
          <w:szCs w:val="28"/>
        </w:rPr>
        <w:t xml:space="preserve">Доставка гроба по адресу осуществляется бригадой рабочих по выносу (для доставки гроба предоставляется специально оборудованный транспорт </w:t>
      </w:r>
      <w:r w:rsidR="00945310">
        <w:rPr>
          <w:sz w:val="28"/>
          <w:szCs w:val="28"/>
        </w:rPr>
        <w:t>–</w:t>
      </w:r>
      <w:r w:rsidRPr="00D16D81">
        <w:rPr>
          <w:sz w:val="28"/>
          <w:szCs w:val="28"/>
        </w:rPr>
        <w:t xml:space="preserve"> автокатафалк</w:t>
      </w:r>
      <w:r w:rsidR="00945310">
        <w:rPr>
          <w:sz w:val="28"/>
          <w:szCs w:val="28"/>
        </w:rPr>
        <w:t xml:space="preserve"> или другое специальное автотранспортное средство</w:t>
      </w:r>
      <w:r w:rsidRPr="00D16D81">
        <w:rPr>
          <w:sz w:val="28"/>
          <w:szCs w:val="28"/>
        </w:rPr>
        <w:t>).</w:t>
      </w:r>
    </w:p>
    <w:p w:rsidR="00773C4A" w:rsidRPr="00D16D81" w:rsidRDefault="00773C4A" w:rsidP="00773C4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Pr="00D16D81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D16D81">
        <w:rPr>
          <w:sz w:val="28"/>
          <w:szCs w:val="28"/>
        </w:rPr>
        <w:t>едение документации</w:t>
      </w:r>
      <w:r>
        <w:rPr>
          <w:sz w:val="28"/>
          <w:szCs w:val="28"/>
        </w:rPr>
        <w:t>, фиксирующей предоставление гарантированного перечня услуг</w:t>
      </w:r>
      <w:r w:rsidRPr="00D16D81">
        <w:rPr>
          <w:sz w:val="28"/>
          <w:szCs w:val="28"/>
        </w:rPr>
        <w:t>:</w:t>
      </w:r>
    </w:p>
    <w:p w:rsidR="00773C4A" w:rsidRPr="00D16D81" w:rsidRDefault="00773C4A" w:rsidP="00773C4A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6D81">
        <w:rPr>
          <w:sz w:val="28"/>
          <w:szCs w:val="28"/>
        </w:rPr>
        <w:t xml:space="preserve">журнал принятых заявок на захоронение - где фиксируются дата и время поступления уведомления; данные </w:t>
      </w:r>
      <w:proofErr w:type="gramStart"/>
      <w:r w:rsidRPr="00D16D81">
        <w:rPr>
          <w:sz w:val="28"/>
          <w:szCs w:val="28"/>
        </w:rPr>
        <w:t>на</w:t>
      </w:r>
      <w:proofErr w:type="gramEnd"/>
      <w:r w:rsidRPr="00D16D81">
        <w:rPr>
          <w:sz w:val="28"/>
          <w:szCs w:val="28"/>
        </w:rPr>
        <w:t xml:space="preserve"> </w:t>
      </w:r>
      <w:proofErr w:type="gramStart"/>
      <w:r w:rsidRPr="00D16D81">
        <w:rPr>
          <w:sz w:val="28"/>
          <w:szCs w:val="28"/>
        </w:rPr>
        <w:t>у</w:t>
      </w:r>
      <w:r w:rsidR="00CD414C">
        <w:rPr>
          <w:sz w:val="28"/>
          <w:szCs w:val="28"/>
        </w:rPr>
        <w:t>мершего</w:t>
      </w:r>
      <w:proofErr w:type="gramEnd"/>
      <w:r>
        <w:rPr>
          <w:sz w:val="28"/>
          <w:szCs w:val="28"/>
        </w:rPr>
        <w:t xml:space="preserve"> (при наличии)</w:t>
      </w:r>
      <w:r w:rsidRPr="00D16D81">
        <w:rPr>
          <w:sz w:val="28"/>
          <w:szCs w:val="28"/>
        </w:rPr>
        <w:t>; фамилия и подпись лица, принявшего уведомление;</w:t>
      </w:r>
    </w:p>
    <w:p w:rsidR="00773C4A" w:rsidRPr="00B822BD" w:rsidRDefault="00773C4A" w:rsidP="00B822BD">
      <w:pPr>
        <w:pStyle w:val="format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D16D81">
        <w:rPr>
          <w:sz w:val="28"/>
          <w:szCs w:val="28"/>
        </w:rPr>
        <w:t>книга регистрации захоронений - где фиксируются дата и время погребения</w:t>
      </w:r>
      <w:r>
        <w:rPr>
          <w:sz w:val="28"/>
          <w:szCs w:val="28"/>
        </w:rPr>
        <w:t>,</w:t>
      </w:r>
      <w:r w:rsidRPr="00D16D81">
        <w:rPr>
          <w:sz w:val="28"/>
          <w:szCs w:val="28"/>
        </w:rPr>
        <w:t xml:space="preserve"> государственный </w:t>
      </w:r>
      <w:r w:rsidR="00945310">
        <w:rPr>
          <w:sz w:val="28"/>
          <w:szCs w:val="28"/>
        </w:rPr>
        <w:t>регистрационный знак автокатафалка или другого специального автотранспортного средства</w:t>
      </w:r>
      <w:r w:rsidRPr="00D16D81">
        <w:rPr>
          <w:sz w:val="28"/>
          <w:szCs w:val="28"/>
        </w:rPr>
        <w:t xml:space="preserve">, задействованного на </w:t>
      </w:r>
      <w:r w:rsidRPr="00B822BD">
        <w:rPr>
          <w:sz w:val="28"/>
          <w:szCs w:val="28"/>
        </w:rPr>
        <w:t>погребении, сектор захоронения, номер, присвоенный захоронению, фамилия и подпись ответственного лица.</w:t>
      </w:r>
    </w:p>
    <w:p w:rsidR="00B822BD" w:rsidRPr="00B822BD" w:rsidRDefault="0046477F" w:rsidP="004E6B0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22BD">
        <w:rPr>
          <w:rFonts w:ascii="Times New Roman" w:hAnsi="Times New Roman" w:cs="Times New Roman"/>
          <w:sz w:val="28"/>
          <w:szCs w:val="28"/>
        </w:rPr>
        <w:t>2.3</w:t>
      </w:r>
      <w:r w:rsidR="00B822BD" w:rsidRPr="00B822BD">
        <w:rPr>
          <w:rFonts w:ascii="Times New Roman" w:hAnsi="Times New Roman" w:cs="Times New Roman"/>
          <w:sz w:val="28"/>
          <w:szCs w:val="28"/>
        </w:rPr>
        <w:t>.</w:t>
      </w:r>
      <w:r w:rsidR="00B822BD"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Затраты, связанные с обеспечением гарантированного перечня услуг по погребению, </w:t>
      </w:r>
      <w:r w:rsidR="00CE75F1">
        <w:rPr>
          <w:rFonts w:ascii="Times New Roman" w:eastAsiaTheme="minorHAnsi" w:hAnsi="Times New Roman" w:cs="Times New Roman"/>
          <w:sz w:val="28"/>
          <w:szCs w:val="28"/>
          <w:lang w:eastAsia="en-US"/>
        </w:rPr>
        <w:t>возмеща</w:t>
      </w:r>
      <w:r w:rsidR="004E6B0F">
        <w:rPr>
          <w:rFonts w:ascii="Times New Roman" w:eastAsiaTheme="minorHAnsi" w:hAnsi="Times New Roman" w:cs="Times New Roman"/>
          <w:sz w:val="28"/>
          <w:szCs w:val="28"/>
          <w:lang w:eastAsia="en-US"/>
        </w:rPr>
        <w:t>ю</w:t>
      </w:r>
      <w:r w:rsidR="00CE75F1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тся специализированной службе по вопросам похоронного дела в десятидневный срок со дня </w:t>
      </w:r>
      <w:r w:rsidR="004E6B0F">
        <w:rPr>
          <w:rFonts w:ascii="Times New Roman" w:eastAsiaTheme="minorHAnsi" w:hAnsi="Times New Roman" w:cs="Times New Roman"/>
          <w:sz w:val="28"/>
          <w:szCs w:val="28"/>
          <w:lang w:eastAsia="en-US"/>
        </w:rPr>
        <w:t>ее</w:t>
      </w:r>
      <w:r w:rsidR="00B822BD"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обращения, но не позднее шести месяцев со </w:t>
      </w:r>
      <w:r w:rsidR="00402405">
        <w:rPr>
          <w:rFonts w:ascii="Times New Roman" w:eastAsiaTheme="minorHAnsi" w:hAnsi="Times New Roman" w:cs="Times New Roman"/>
          <w:sz w:val="28"/>
          <w:szCs w:val="28"/>
          <w:lang w:eastAsia="en-US"/>
        </w:rPr>
        <w:t>дня погребения, за счет средств бюджетов бюджетной системы Российской Федерации в зависимости от категории умерших лиц.</w:t>
      </w:r>
    </w:p>
    <w:p w:rsidR="00B822BD" w:rsidRDefault="00B822BD" w:rsidP="006E21B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>2.4.</w:t>
      </w:r>
      <w:r w:rsidR="00D87175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Стоимость услуг по гарантированному перечню услуг по погребению на территории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Северо-Енисейского района </w:t>
      </w:r>
      <w:r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определяется администрацией </w:t>
      </w:r>
      <w:r w:rsidR="004E6B0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Северо-Енисейского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района </w:t>
      </w:r>
      <w:r w:rsidRPr="00B822BD">
        <w:rPr>
          <w:rFonts w:ascii="Times New Roman" w:eastAsiaTheme="minorHAnsi" w:hAnsi="Times New Roman" w:cs="Times New Roman"/>
          <w:sz w:val="28"/>
          <w:szCs w:val="28"/>
          <w:lang w:eastAsia="en-US"/>
        </w:rPr>
        <w:t>по согласованию с соответствующими отделениями Пенсионного фонда Российской Федерац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ии, Фонда социального страхования Российской Федерации, а также с органами государственной власти Красноярского края.</w:t>
      </w:r>
    </w:p>
    <w:p w:rsidR="00BA7267" w:rsidRDefault="00BA7267" w:rsidP="00BA7267">
      <w:pPr>
        <w:pStyle w:val="a3"/>
        <w:ind w:firstLine="284"/>
        <w:jc w:val="both"/>
        <w:rPr>
          <w:b/>
        </w:rPr>
      </w:pPr>
    </w:p>
    <w:p w:rsidR="008D7A9D" w:rsidRDefault="001710E5" w:rsidP="00A36228">
      <w:pPr>
        <w:pStyle w:val="a3"/>
        <w:numPr>
          <w:ilvl w:val="0"/>
          <w:numId w:val="8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Организатор конкурса, к</w:t>
      </w:r>
      <w:r w:rsidR="008D7A9D" w:rsidRPr="00D77BF5">
        <w:rPr>
          <w:sz w:val="28"/>
          <w:szCs w:val="28"/>
        </w:rPr>
        <w:t>онкурсная комиссия</w:t>
      </w:r>
    </w:p>
    <w:p w:rsidR="000E2334" w:rsidRDefault="000E2334" w:rsidP="00C60F3F">
      <w:pPr>
        <w:pStyle w:val="a3"/>
        <w:ind w:left="1080"/>
        <w:rPr>
          <w:sz w:val="28"/>
          <w:szCs w:val="28"/>
        </w:rPr>
      </w:pPr>
    </w:p>
    <w:p w:rsidR="00A90DE8" w:rsidRDefault="00A90DE8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90DE8" w:rsidRDefault="00A90DE8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E1002D" w:rsidRDefault="00FD70A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01D6A">
        <w:rPr>
          <w:sz w:val="28"/>
          <w:szCs w:val="28"/>
        </w:rPr>
        <w:t>.</w:t>
      </w:r>
      <w:r w:rsidR="0029054F">
        <w:rPr>
          <w:sz w:val="28"/>
          <w:szCs w:val="28"/>
        </w:rPr>
        <w:t>1.</w:t>
      </w:r>
      <w:r>
        <w:rPr>
          <w:sz w:val="28"/>
          <w:szCs w:val="28"/>
        </w:rPr>
        <w:t xml:space="preserve"> Организатором</w:t>
      </w:r>
      <w:r w:rsidRPr="00F01D6A">
        <w:rPr>
          <w:sz w:val="28"/>
          <w:szCs w:val="28"/>
        </w:rPr>
        <w:t xml:space="preserve"> проведения конкурса выступает администрация Северо-Енисейского района</w:t>
      </w:r>
      <w:r>
        <w:rPr>
          <w:sz w:val="28"/>
          <w:szCs w:val="28"/>
        </w:rPr>
        <w:t xml:space="preserve"> (далее - администрация района)</w:t>
      </w:r>
      <w:r w:rsidRPr="00F01D6A">
        <w:rPr>
          <w:sz w:val="28"/>
          <w:szCs w:val="28"/>
        </w:rPr>
        <w:t xml:space="preserve"> в лице уполномоченного органа – </w:t>
      </w:r>
      <w:r>
        <w:rPr>
          <w:sz w:val="28"/>
          <w:szCs w:val="28"/>
        </w:rPr>
        <w:t xml:space="preserve">отдела экономического анализа и </w:t>
      </w:r>
      <w:r>
        <w:rPr>
          <w:sz w:val="28"/>
          <w:szCs w:val="28"/>
        </w:rPr>
        <w:lastRenderedPageBreak/>
        <w:t>прогнозирования</w:t>
      </w:r>
      <w:r w:rsidRPr="009C61AD">
        <w:rPr>
          <w:sz w:val="28"/>
          <w:szCs w:val="28"/>
        </w:rPr>
        <w:t xml:space="preserve"> администрации района</w:t>
      </w:r>
      <w:r>
        <w:rPr>
          <w:sz w:val="28"/>
          <w:szCs w:val="28"/>
        </w:rPr>
        <w:t xml:space="preserve"> (далее – Организатор Конкурса),</w:t>
      </w:r>
      <w:r w:rsidRPr="00F01D6A">
        <w:rPr>
          <w:sz w:val="28"/>
          <w:szCs w:val="28"/>
        </w:rPr>
        <w:t xml:space="preserve"> к полномочиям которого относится:</w:t>
      </w:r>
    </w:p>
    <w:p w:rsidR="00FD70AA" w:rsidRPr="00F01D6A" w:rsidRDefault="00FD70AA" w:rsidP="006E21BA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01D6A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подготовка </w:t>
      </w:r>
      <w:r w:rsidRPr="00F01D6A">
        <w:rPr>
          <w:sz w:val="28"/>
          <w:szCs w:val="28"/>
        </w:rPr>
        <w:t>решения о проведении Конкурса</w:t>
      </w:r>
      <w:r>
        <w:rPr>
          <w:sz w:val="28"/>
          <w:szCs w:val="28"/>
        </w:rPr>
        <w:t>;</w:t>
      </w:r>
    </w:p>
    <w:p w:rsidR="00FD70AA" w:rsidRPr="00F01D6A" w:rsidRDefault="00FD70AA" w:rsidP="006E21BA">
      <w:pPr>
        <w:pStyle w:val="a3"/>
        <w:ind w:firstLine="709"/>
        <w:jc w:val="both"/>
        <w:rPr>
          <w:sz w:val="28"/>
          <w:szCs w:val="28"/>
        </w:rPr>
      </w:pPr>
      <w:r w:rsidRPr="00F01D6A">
        <w:rPr>
          <w:sz w:val="28"/>
          <w:szCs w:val="28"/>
        </w:rPr>
        <w:t>2</w:t>
      </w:r>
      <w:r>
        <w:rPr>
          <w:sz w:val="28"/>
          <w:szCs w:val="28"/>
        </w:rPr>
        <w:t>)</w:t>
      </w:r>
      <w:r w:rsidR="00E1002D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разработка</w:t>
      </w:r>
      <w:r w:rsidRPr="00F01D6A">
        <w:rPr>
          <w:sz w:val="28"/>
          <w:szCs w:val="28"/>
        </w:rPr>
        <w:t xml:space="preserve"> и размещение на официальном сайте Северо-Енисейского района </w:t>
      </w:r>
      <w:r w:rsidR="00AC4EEA">
        <w:rPr>
          <w:sz w:val="28"/>
          <w:szCs w:val="28"/>
        </w:rPr>
        <w:t xml:space="preserve">в информационно-телекоммуникационной сети «Интернет» </w:t>
      </w:r>
      <w:r w:rsidRPr="00F01D6A">
        <w:rPr>
          <w:sz w:val="28"/>
          <w:szCs w:val="28"/>
        </w:rPr>
        <w:t xml:space="preserve">и </w:t>
      </w:r>
      <w:r>
        <w:rPr>
          <w:sz w:val="28"/>
          <w:szCs w:val="28"/>
        </w:rPr>
        <w:t>в</w:t>
      </w:r>
      <w:r w:rsidRPr="00F01D6A">
        <w:rPr>
          <w:sz w:val="28"/>
          <w:szCs w:val="28"/>
        </w:rPr>
        <w:t xml:space="preserve"> газете «Северо-Енисейский В</w:t>
      </w:r>
      <w:r w:rsidR="004C5259" w:rsidRPr="00F01D6A">
        <w:rPr>
          <w:sz w:val="28"/>
          <w:szCs w:val="28"/>
        </w:rPr>
        <w:t>естник</w:t>
      </w:r>
      <w:r w:rsidRPr="00F01D6A">
        <w:rPr>
          <w:sz w:val="28"/>
          <w:szCs w:val="28"/>
        </w:rPr>
        <w:t>» конкурсной докум</w:t>
      </w:r>
      <w:r w:rsidR="006E21BA">
        <w:rPr>
          <w:sz w:val="28"/>
          <w:szCs w:val="28"/>
        </w:rPr>
        <w:t>ентации;</w:t>
      </w:r>
    </w:p>
    <w:p w:rsidR="00FD70AA" w:rsidRPr="00F01D6A" w:rsidRDefault="00FD70AA" w:rsidP="006E21BA">
      <w:pPr>
        <w:pStyle w:val="a3"/>
        <w:ind w:firstLine="709"/>
        <w:jc w:val="both"/>
        <w:rPr>
          <w:sz w:val="28"/>
          <w:szCs w:val="28"/>
        </w:rPr>
      </w:pPr>
      <w:r w:rsidRPr="00F01D6A">
        <w:rPr>
          <w:sz w:val="28"/>
          <w:szCs w:val="28"/>
        </w:rPr>
        <w:t>3) разработка и опубликование извещения о проведении Конкурса;</w:t>
      </w:r>
    </w:p>
    <w:p w:rsidR="00FD70AA" w:rsidRDefault="00FD70AA" w:rsidP="006E21BA">
      <w:pPr>
        <w:pStyle w:val="ConsTitle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D77BF5">
        <w:rPr>
          <w:rFonts w:ascii="Times New Roman" w:hAnsi="Times New Roman" w:cs="Times New Roman"/>
          <w:b w:val="0"/>
          <w:sz w:val="28"/>
          <w:szCs w:val="28"/>
        </w:rPr>
        <w:t xml:space="preserve">4) </w:t>
      </w:r>
      <w:r w:rsidR="00A36228">
        <w:rPr>
          <w:rFonts w:ascii="Times New Roman" w:hAnsi="Times New Roman" w:cs="Times New Roman"/>
          <w:b w:val="0"/>
          <w:sz w:val="28"/>
          <w:szCs w:val="28"/>
        </w:rPr>
        <w:t xml:space="preserve">подготовка проекта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правового акта </w:t>
      </w:r>
      <w:r w:rsidRPr="00D77BF5">
        <w:rPr>
          <w:rFonts w:ascii="Times New Roman" w:hAnsi="Times New Roman" w:cs="Times New Roman"/>
          <w:b w:val="0"/>
          <w:sz w:val="28"/>
          <w:szCs w:val="28"/>
        </w:rPr>
        <w:t xml:space="preserve">администрации района о </w:t>
      </w:r>
      <w:r w:rsidR="00445A37">
        <w:rPr>
          <w:rFonts w:ascii="Times New Roman" w:hAnsi="Times New Roman" w:cs="Times New Roman"/>
          <w:b w:val="0"/>
          <w:sz w:val="28"/>
          <w:szCs w:val="28"/>
        </w:rPr>
        <w:t>выборе</w:t>
      </w:r>
      <w:r w:rsidRPr="00D77BF5">
        <w:rPr>
          <w:rFonts w:ascii="Times New Roman" w:hAnsi="Times New Roman" w:cs="Times New Roman"/>
          <w:b w:val="0"/>
          <w:sz w:val="28"/>
          <w:szCs w:val="28"/>
        </w:rPr>
        <w:t xml:space="preserve"> специализированной службы по вопросам похоронного дела на территории Северо-Енисейского района</w:t>
      </w:r>
      <w:r w:rsidR="006E21BA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FD70AA" w:rsidRDefault="00FD70AA" w:rsidP="006E21BA">
      <w:pPr>
        <w:pStyle w:val="ConsTitle"/>
        <w:widowControl/>
        <w:tabs>
          <w:tab w:val="num" w:pos="0"/>
        </w:tabs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5</w:t>
      </w:r>
      <w:r w:rsidRPr="009F1FC0">
        <w:rPr>
          <w:rFonts w:ascii="Times New Roman" w:hAnsi="Times New Roman" w:cs="Times New Roman"/>
          <w:b w:val="0"/>
          <w:sz w:val="28"/>
          <w:szCs w:val="28"/>
        </w:rPr>
        <w:t>)</w:t>
      </w:r>
      <w:r w:rsidRPr="009F1FC0">
        <w:rPr>
          <w:b w:val="0"/>
          <w:sz w:val="28"/>
          <w:szCs w:val="28"/>
        </w:rPr>
        <w:t xml:space="preserve"> 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>соверш</w:t>
      </w:r>
      <w:r>
        <w:rPr>
          <w:rFonts w:ascii="Times New Roman" w:hAnsi="Times New Roman" w:cs="Times New Roman"/>
          <w:b w:val="0"/>
          <w:sz w:val="28"/>
          <w:szCs w:val="28"/>
        </w:rPr>
        <w:t>ение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 xml:space="preserve"> ины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 xml:space="preserve"> необходимы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 xml:space="preserve"> действи</w:t>
      </w:r>
      <w:r>
        <w:rPr>
          <w:rFonts w:ascii="Times New Roman" w:hAnsi="Times New Roman" w:cs="Times New Roman"/>
          <w:b w:val="0"/>
          <w:sz w:val="28"/>
          <w:szCs w:val="28"/>
        </w:rPr>
        <w:t>й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>, связанны</w:t>
      </w:r>
      <w:r>
        <w:rPr>
          <w:rFonts w:ascii="Times New Roman" w:hAnsi="Times New Roman" w:cs="Times New Roman"/>
          <w:b w:val="0"/>
          <w:sz w:val="28"/>
          <w:szCs w:val="28"/>
        </w:rPr>
        <w:t>х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 xml:space="preserve"> с организацией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и проведением</w:t>
      </w:r>
      <w:r w:rsidRPr="007358A2">
        <w:rPr>
          <w:rFonts w:ascii="Times New Roman" w:hAnsi="Times New Roman" w:cs="Times New Roman"/>
          <w:b w:val="0"/>
          <w:sz w:val="28"/>
          <w:szCs w:val="28"/>
        </w:rPr>
        <w:t xml:space="preserve"> открытого конкурса.</w:t>
      </w:r>
    </w:p>
    <w:p w:rsidR="008D7A9D" w:rsidRPr="00D77BF5" w:rsidRDefault="0029054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7A9D" w:rsidRPr="00D77BF5">
        <w:rPr>
          <w:sz w:val="28"/>
          <w:szCs w:val="28"/>
        </w:rPr>
        <w:t>.</w:t>
      </w:r>
      <w:r>
        <w:rPr>
          <w:sz w:val="28"/>
          <w:szCs w:val="28"/>
        </w:rPr>
        <w:t>2</w:t>
      </w:r>
      <w:r w:rsidR="008D7A9D" w:rsidRPr="00D77BF5">
        <w:rPr>
          <w:sz w:val="28"/>
          <w:szCs w:val="28"/>
        </w:rPr>
        <w:t>.</w:t>
      </w:r>
      <w:r w:rsidR="004C5259">
        <w:rPr>
          <w:sz w:val="28"/>
          <w:szCs w:val="28"/>
        </w:rPr>
        <w:t xml:space="preserve"> </w:t>
      </w:r>
      <w:r w:rsidR="008D7A9D" w:rsidRPr="00D77BF5">
        <w:rPr>
          <w:sz w:val="28"/>
          <w:szCs w:val="28"/>
        </w:rPr>
        <w:t xml:space="preserve">Для проведения Конкурса и определения его победителя формируется конкурсная комиссия по </w:t>
      </w:r>
      <w:r w:rsidR="008D7A9D" w:rsidRPr="00D77BF5">
        <w:rPr>
          <w:bCs/>
          <w:sz w:val="28"/>
          <w:szCs w:val="28"/>
        </w:rPr>
        <w:t xml:space="preserve">отбору </w:t>
      </w:r>
      <w:r w:rsidR="008D7A9D" w:rsidRPr="00D77BF5">
        <w:rPr>
          <w:sz w:val="28"/>
          <w:szCs w:val="28"/>
        </w:rPr>
        <w:t xml:space="preserve">специализированной службы по вопросам похоронного дела на территории Северо-Енисейского района (далее - Комиссия), в количестве </w:t>
      </w:r>
      <w:r w:rsidR="004C5259">
        <w:rPr>
          <w:sz w:val="28"/>
          <w:szCs w:val="28"/>
        </w:rPr>
        <w:t>7 (семь)</w:t>
      </w:r>
      <w:r w:rsidR="008D7A9D" w:rsidRPr="00D77BF5">
        <w:rPr>
          <w:sz w:val="28"/>
          <w:szCs w:val="28"/>
        </w:rPr>
        <w:t xml:space="preserve"> человек.</w:t>
      </w:r>
    </w:p>
    <w:p w:rsidR="008D7A9D" w:rsidRPr="00D77BF5" w:rsidRDefault="0029054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7A9D" w:rsidRPr="00D77BF5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D7A9D" w:rsidRPr="00D77BF5">
        <w:rPr>
          <w:sz w:val="28"/>
          <w:szCs w:val="28"/>
        </w:rPr>
        <w:t>.</w:t>
      </w:r>
      <w:r w:rsidR="004C5259">
        <w:rPr>
          <w:sz w:val="28"/>
          <w:szCs w:val="28"/>
        </w:rPr>
        <w:t xml:space="preserve"> </w:t>
      </w:r>
      <w:r w:rsidR="008D7A9D" w:rsidRPr="00D77BF5">
        <w:rPr>
          <w:sz w:val="28"/>
          <w:szCs w:val="28"/>
        </w:rPr>
        <w:t>Работу Комиссии возглавляет председатель, а в его отсутст</w:t>
      </w:r>
      <w:r w:rsidR="006E21BA">
        <w:rPr>
          <w:sz w:val="28"/>
          <w:szCs w:val="28"/>
        </w:rPr>
        <w:t>вие – заместитель председателя.</w:t>
      </w:r>
    </w:p>
    <w:p w:rsidR="008D7A9D" w:rsidRPr="00D77BF5" w:rsidRDefault="0029054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D7A9D" w:rsidRPr="00D77BF5">
        <w:rPr>
          <w:sz w:val="28"/>
          <w:szCs w:val="28"/>
        </w:rPr>
        <w:t>.</w:t>
      </w:r>
      <w:r>
        <w:rPr>
          <w:sz w:val="28"/>
          <w:szCs w:val="28"/>
        </w:rPr>
        <w:t>4</w:t>
      </w:r>
      <w:r w:rsidR="008D7A9D" w:rsidRPr="00D77BF5">
        <w:rPr>
          <w:sz w:val="28"/>
          <w:szCs w:val="28"/>
        </w:rPr>
        <w:t>.</w:t>
      </w:r>
      <w:r w:rsidR="004C5259">
        <w:rPr>
          <w:sz w:val="28"/>
          <w:szCs w:val="28"/>
        </w:rPr>
        <w:t xml:space="preserve"> </w:t>
      </w:r>
      <w:r w:rsidR="008D7A9D" w:rsidRPr="00D77BF5">
        <w:rPr>
          <w:sz w:val="28"/>
          <w:szCs w:val="28"/>
        </w:rPr>
        <w:t xml:space="preserve">Комиссия принимает, рассматривает и оценивает представленные </w:t>
      </w:r>
      <w:r w:rsidR="004C5259">
        <w:rPr>
          <w:sz w:val="28"/>
          <w:szCs w:val="28"/>
        </w:rPr>
        <w:t>З</w:t>
      </w:r>
      <w:r w:rsidR="008D7A9D" w:rsidRPr="00D77BF5">
        <w:rPr>
          <w:sz w:val="28"/>
          <w:szCs w:val="28"/>
        </w:rPr>
        <w:t>аявителями на участие в Конкурсе заявки с приложенными к ним документами, принимает решение по итогам Конку</w:t>
      </w:r>
      <w:r w:rsidR="006E21BA">
        <w:rPr>
          <w:sz w:val="28"/>
          <w:szCs w:val="28"/>
        </w:rPr>
        <w:t>рса и объявляет его результаты.</w:t>
      </w:r>
    </w:p>
    <w:p w:rsidR="008D7A9D" w:rsidRPr="00D77BF5" w:rsidRDefault="0046477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</w:t>
      </w:r>
      <w:r w:rsidR="008D7A9D" w:rsidRPr="00D77BF5">
        <w:rPr>
          <w:sz w:val="28"/>
          <w:szCs w:val="28"/>
        </w:rPr>
        <w:t>. Решение Комиссии принимается большинством голосов от общего числа ее членов, принявших участие в з</w:t>
      </w:r>
      <w:r w:rsidR="00AC4EEA">
        <w:rPr>
          <w:sz w:val="28"/>
          <w:szCs w:val="28"/>
        </w:rPr>
        <w:t>аседании. При равенстве голосов</w:t>
      </w:r>
      <w:r w:rsidR="008D7A9D" w:rsidRPr="00D77BF5">
        <w:rPr>
          <w:sz w:val="28"/>
          <w:szCs w:val="28"/>
        </w:rPr>
        <w:t xml:space="preserve"> право решающего голоса имеет председатель Комиссии. При голосовании каждый член Конкурсной комиссии имеет один голос. Комиссия правомочна решать вопросы, отнесенные к ее компетенции, если на заседании присутств</w:t>
      </w:r>
      <w:r w:rsidR="006E21BA">
        <w:rPr>
          <w:sz w:val="28"/>
          <w:szCs w:val="28"/>
        </w:rPr>
        <w:t>уют не менее 2/3 от ее состава.</w:t>
      </w:r>
    </w:p>
    <w:p w:rsidR="008D7A9D" w:rsidRDefault="0046477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8D7A9D" w:rsidRPr="00D77BF5">
        <w:rPr>
          <w:sz w:val="28"/>
          <w:szCs w:val="28"/>
        </w:rPr>
        <w:t>. Решение Комиссии оформляется протоколом, со</w:t>
      </w:r>
      <w:r w:rsidR="004C5259">
        <w:rPr>
          <w:sz w:val="28"/>
          <w:szCs w:val="28"/>
        </w:rPr>
        <w:t>ставляемым секретарем Комиссии,</w:t>
      </w:r>
      <w:r w:rsidR="008D7A9D" w:rsidRPr="00D77BF5">
        <w:rPr>
          <w:sz w:val="28"/>
          <w:szCs w:val="28"/>
        </w:rPr>
        <w:t xml:space="preserve"> который подписывается всеми присутствующими членами </w:t>
      </w:r>
      <w:r w:rsidR="004C5259">
        <w:rPr>
          <w:sz w:val="28"/>
          <w:szCs w:val="28"/>
        </w:rPr>
        <w:t>комиссии. Председатель комиссии</w:t>
      </w:r>
      <w:r w:rsidR="008D7A9D" w:rsidRPr="00D77BF5">
        <w:rPr>
          <w:sz w:val="28"/>
          <w:szCs w:val="28"/>
        </w:rPr>
        <w:t xml:space="preserve"> и члены комиссии могут иметь особое мнение, которое оформляется письменно и прикладывается к протоколу.</w:t>
      </w:r>
    </w:p>
    <w:p w:rsidR="008D7A9D" w:rsidRDefault="0046477F" w:rsidP="006E21BA">
      <w:pPr>
        <w:pStyle w:val="a3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8D7A9D">
        <w:rPr>
          <w:sz w:val="28"/>
          <w:szCs w:val="28"/>
        </w:rPr>
        <w:t xml:space="preserve">. Решение комиссии в течение 3-х рабочих дней со дня его принятия направляется Главе Северо-Енисейского района и является основанием для принятия </w:t>
      </w:r>
      <w:r w:rsidR="002D1186">
        <w:rPr>
          <w:sz w:val="28"/>
          <w:szCs w:val="28"/>
        </w:rPr>
        <w:t xml:space="preserve">правового акта </w:t>
      </w:r>
      <w:r w:rsidR="008D7A9D">
        <w:rPr>
          <w:sz w:val="28"/>
          <w:szCs w:val="28"/>
        </w:rPr>
        <w:t>о наделении</w:t>
      </w:r>
      <w:r w:rsidR="008D7A9D" w:rsidRPr="00D77BF5">
        <w:rPr>
          <w:sz w:val="28"/>
          <w:szCs w:val="28"/>
        </w:rPr>
        <w:t xml:space="preserve"> статусом специализированной службы по вопросам похоронного дела на территории Северо-Енисейского района.</w:t>
      </w:r>
    </w:p>
    <w:p w:rsidR="0046477F" w:rsidRDefault="0046477F" w:rsidP="006E21BA">
      <w:pPr>
        <w:pStyle w:val="formattext"/>
        <w:spacing w:before="0" w:beforeAutospacing="0" w:after="0" w:afterAutospacing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3.8</w:t>
      </w:r>
      <w:r w:rsidRPr="0043545E">
        <w:rPr>
          <w:sz w:val="28"/>
          <w:szCs w:val="28"/>
        </w:rPr>
        <w:t xml:space="preserve">. </w:t>
      </w:r>
      <w:r w:rsidR="00AC4EEA">
        <w:rPr>
          <w:sz w:val="28"/>
          <w:szCs w:val="28"/>
        </w:rPr>
        <w:t xml:space="preserve">Победитель </w:t>
      </w:r>
      <w:r>
        <w:rPr>
          <w:sz w:val="28"/>
          <w:szCs w:val="28"/>
        </w:rPr>
        <w:t>Конкурса</w:t>
      </w:r>
      <w:r w:rsidR="005F67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правовым актом администрации района наделяется статусом </w:t>
      </w:r>
      <w:r w:rsidRPr="0043545E">
        <w:rPr>
          <w:sz w:val="28"/>
          <w:szCs w:val="28"/>
        </w:rPr>
        <w:t xml:space="preserve">специализированной службы по вопросам похоронного дела на территории </w:t>
      </w:r>
      <w:r>
        <w:rPr>
          <w:sz w:val="28"/>
          <w:szCs w:val="28"/>
        </w:rPr>
        <w:t xml:space="preserve">Северо-Енисейского района на срок </w:t>
      </w:r>
      <w:r w:rsidR="00BC70E5">
        <w:rPr>
          <w:sz w:val="28"/>
          <w:szCs w:val="28"/>
        </w:rPr>
        <w:t>до</w:t>
      </w:r>
      <w:r w:rsidRPr="0043545E">
        <w:rPr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 w:rsidRPr="0043545E">
        <w:rPr>
          <w:sz w:val="28"/>
          <w:szCs w:val="28"/>
        </w:rPr>
        <w:t xml:space="preserve"> лет.</w:t>
      </w:r>
    </w:p>
    <w:p w:rsidR="00E55CAA" w:rsidRDefault="00E55CAA" w:rsidP="00E55CAA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E55CAA" w:rsidRPr="00E55CAA" w:rsidRDefault="00E55CAA" w:rsidP="00E55CAA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gramStart"/>
      <w:r w:rsidRP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</w:t>
      </w:r>
      <w:r w:rsidR="004C52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P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деятельностью</w:t>
      </w:r>
    </w:p>
    <w:p w:rsidR="00E55CAA" w:rsidRDefault="00E55CAA" w:rsidP="00E55CAA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специализированной служ</w:t>
      </w:r>
      <w:r w:rsidR="006E21BA">
        <w:rPr>
          <w:rFonts w:ascii="Times New Roman" w:eastAsiaTheme="minorHAnsi" w:hAnsi="Times New Roman" w:cs="Times New Roman"/>
          <w:sz w:val="28"/>
          <w:szCs w:val="28"/>
          <w:lang w:eastAsia="en-US"/>
        </w:rPr>
        <w:t>бы по вопросам похоронного дела</w:t>
      </w:r>
    </w:p>
    <w:p w:rsidR="000E2334" w:rsidRPr="00E55CAA" w:rsidRDefault="000E2334" w:rsidP="00E55CAA">
      <w:pPr>
        <w:pStyle w:val="a7"/>
        <w:autoSpaceDE w:val="0"/>
        <w:autoSpaceDN w:val="0"/>
        <w:adjustRightInd w:val="0"/>
        <w:spacing w:after="0" w:line="240" w:lineRule="auto"/>
        <w:ind w:left="1080"/>
        <w:jc w:val="center"/>
        <w:outlineLvl w:val="0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A90DE8" w:rsidRDefault="00A90DE8" w:rsidP="006E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4C5259" w:rsidRDefault="00D87175" w:rsidP="006E21B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lastRenderedPageBreak/>
        <w:t xml:space="preserve">4.1. </w:t>
      </w:r>
      <w:proofErr w:type="gramStart"/>
      <w:r w:rsid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Контроль </w:t>
      </w:r>
      <w:r w:rsidR="004C5259">
        <w:rPr>
          <w:rFonts w:ascii="Times New Roman" w:eastAsiaTheme="minorHAnsi" w:hAnsi="Times New Roman" w:cs="Times New Roman"/>
          <w:sz w:val="28"/>
          <w:szCs w:val="28"/>
          <w:lang w:eastAsia="en-US"/>
        </w:rPr>
        <w:t>за</w:t>
      </w:r>
      <w:proofErr w:type="gramEnd"/>
      <w:r w:rsidR="004C5259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r w:rsid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деятельностью специализированной службы </w:t>
      </w:r>
      <w:r w:rsidR="005F675C" w:rsidRPr="00E949C0">
        <w:rPr>
          <w:rFonts w:ascii="Times New Roman" w:hAnsi="Times New Roman" w:cs="Times New Roman"/>
          <w:color w:val="2D2D2D"/>
          <w:spacing w:val="2"/>
          <w:sz w:val="28"/>
          <w:szCs w:val="28"/>
        </w:rPr>
        <w:t>по вопросам похоронного дела</w:t>
      </w:r>
      <w:r w:rsidR="005F675C" w:rsidRPr="00E949C0">
        <w:rPr>
          <w:rFonts w:ascii="Times New Roman" w:hAnsi="Times New Roman" w:cs="Times New Roman"/>
          <w:sz w:val="28"/>
          <w:szCs w:val="28"/>
        </w:rPr>
        <w:t xml:space="preserve"> </w:t>
      </w:r>
      <w:r w:rsidR="00E55CAA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осуществляет </w:t>
      </w:r>
      <w:r w:rsidR="00E55CAA" w:rsidRPr="00E55CAA">
        <w:rPr>
          <w:rFonts w:ascii="Times New Roman" w:hAnsi="Times New Roman" w:cs="Times New Roman"/>
          <w:sz w:val="28"/>
          <w:szCs w:val="28"/>
        </w:rPr>
        <w:t>администрация района в лице уполномоченного органа – отдела экономического анализа и прогнозирования администрации района</w:t>
      </w:r>
      <w:r w:rsidR="00E55CAA">
        <w:rPr>
          <w:rFonts w:ascii="Times New Roman" w:hAnsi="Times New Roman" w:cs="Times New Roman"/>
          <w:sz w:val="28"/>
          <w:szCs w:val="28"/>
        </w:rPr>
        <w:t>.</w:t>
      </w:r>
      <w:r w:rsidR="004C5259">
        <w:rPr>
          <w:b/>
        </w:rPr>
        <w:br w:type="page"/>
      </w:r>
    </w:p>
    <w:p w:rsidR="008D7A9D" w:rsidRDefault="008D7A9D" w:rsidP="008D7A9D">
      <w:pPr>
        <w:pStyle w:val="a3"/>
        <w:jc w:val="right"/>
      </w:pPr>
      <w:r>
        <w:lastRenderedPageBreak/>
        <w:t>П</w:t>
      </w:r>
      <w:r w:rsidRPr="00DF6A1E">
        <w:t>риложение</w:t>
      </w:r>
      <w:r>
        <w:t xml:space="preserve"> 2</w:t>
      </w:r>
    </w:p>
    <w:p w:rsidR="008D7A9D" w:rsidRPr="00DF6A1E" w:rsidRDefault="008D7A9D" w:rsidP="008D7A9D">
      <w:pPr>
        <w:pStyle w:val="a3"/>
        <w:jc w:val="right"/>
      </w:pPr>
      <w:r w:rsidRPr="00DF6A1E">
        <w:t xml:space="preserve"> </w:t>
      </w:r>
      <w:r>
        <w:t>к п</w:t>
      </w:r>
      <w:r w:rsidR="006E21BA">
        <w:t>остановлению администрации</w:t>
      </w:r>
    </w:p>
    <w:p w:rsidR="008D7A9D" w:rsidRDefault="008D7A9D" w:rsidP="008D7A9D">
      <w:pPr>
        <w:pStyle w:val="a3"/>
        <w:jc w:val="right"/>
      </w:pPr>
      <w:r>
        <w:t>Северо-Енисейского района</w:t>
      </w:r>
    </w:p>
    <w:p w:rsidR="008D7A9D" w:rsidRPr="00DF6A1E" w:rsidRDefault="007E1D77" w:rsidP="008D7A9D">
      <w:pPr>
        <w:pStyle w:val="a3"/>
        <w:jc w:val="right"/>
      </w:pPr>
      <w:r w:rsidRPr="004F2DE4">
        <w:rPr>
          <w:sz w:val="24"/>
          <w:szCs w:val="24"/>
        </w:rPr>
        <w:t xml:space="preserve">от </w:t>
      </w:r>
      <w:r w:rsidRPr="007E1D77">
        <w:rPr>
          <w:sz w:val="24"/>
          <w:szCs w:val="24"/>
          <w:u w:val="single"/>
        </w:rPr>
        <w:t>«31» 10.2018</w:t>
      </w:r>
      <w:r w:rsidRPr="004F2DE4">
        <w:rPr>
          <w:sz w:val="24"/>
          <w:szCs w:val="24"/>
        </w:rPr>
        <w:t xml:space="preserve"> № </w:t>
      </w:r>
      <w:r w:rsidRPr="007E1D77">
        <w:rPr>
          <w:sz w:val="24"/>
          <w:szCs w:val="24"/>
          <w:u w:val="single"/>
        </w:rPr>
        <w:t>352-п</w:t>
      </w:r>
    </w:p>
    <w:p w:rsidR="008D7A9D" w:rsidRDefault="008D7A9D" w:rsidP="008D7A9D">
      <w:pPr>
        <w:pStyle w:val="a3"/>
      </w:pPr>
      <w:bookmarkStart w:id="0" w:name="_GoBack"/>
      <w:bookmarkEnd w:id="0"/>
    </w:p>
    <w:p w:rsidR="008D7A9D" w:rsidRPr="009F4046" w:rsidRDefault="008D7A9D" w:rsidP="008D7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F4046">
        <w:rPr>
          <w:rFonts w:ascii="Times New Roman" w:hAnsi="Times New Roman" w:cs="Times New Roman"/>
          <w:sz w:val="28"/>
          <w:szCs w:val="28"/>
        </w:rPr>
        <w:t>Состав</w:t>
      </w:r>
    </w:p>
    <w:p w:rsidR="008D7A9D" w:rsidRDefault="008D7A9D" w:rsidP="008D7A9D">
      <w:pPr>
        <w:pStyle w:val="a3"/>
        <w:jc w:val="center"/>
        <w:rPr>
          <w:sz w:val="28"/>
          <w:szCs w:val="28"/>
        </w:rPr>
      </w:pPr>
      <w:r w:rsidRPr="009F4046">
        <w:rPr>
          <w:color w:val="2D2D2D"/>
          <w:spacing w:val="2"/>
          <w:sz w:val="28"/>
          <w:szCs w:val="28"/>
        </w:rPr>
        <w:t>конкурсн</w:t>
      </w:r>
      <w:r>
        <w:rPr>
          <w:color w:val="2D2D2D"/>
          <w:spacing w:val="2"/>
          <w:sz w:val="28"/>
          <w:szCs w:val="28"/>
        </w:rPr>
        <w:t>ой</w:t>
      </w:r>
      <w:r w:rsidRPr="009F4046">
        <w:rPr>
          <w:color w:val="2D2D2D"/>
          <w:spacing w:val="2"/>
          <w:sz w:val="28"/>
          <w:szCs w:val="28"/>
        </w:rPr>
        <w:t xml:space="preserve"> комисси</w:t>
      </w:r>
      <w:r>
        <w:rPr>
          <w:color w:val="2D2D2D"/>
          <w:spacing w:val="2"/>
          <w:sz w:val="28"/>
          <w:szCs w:val="28"/>
        </w:rPr>
        <w:t>и</w:t>
      </w:r>
      <w:r w:rsidRPr="009F4046">
        <w:rPr>
          <w:color w:val="2D2D2D"/>
          <w:spacing w:val="2"/>
          <w:sz w:val="28"/>
          <w:szCs w:val="28"/>
        </w:rPr>
        <w:t xml:space="preserve"> по </w:t>
      </w:r>
      <w:r w:rsidRPr="009F4046">
        <w:rPr>
          <w:bCs/>
          <w:sz w:val="28"/>
          <w:szCs w:val="28"/>
        </w:rPr>
        <w:t xml:space="preserve">отбору </w:t>
      </w:r>
      <w:r w:rsidRPr="009F4046">
        <w:rPr>
          <w:sz w:val="28"/>
          <w:szCs w:val="28"/>
        </w:rPr>
        <w:t>специализированной службы по вопросам похоронного дела на террит</w:t>
      </w:r>
      <w:r w:rsidR="006E21BA">
        <w:rPr>
          <w:sz w:val="28"/>
          <w:szCs w:val="28"/>
        </w:rPr>
        <w:t>ории муниципального образования</w:t>
      </w:r>
    </w:p>
    <w:p w:rsidR="008D7A9D" w:rsidRDefault="008D7A9D" w:rsidP="008D7A9D">
      <w:pPr>
        <w:pStyle w:val="a3"/>
        <w:jc w:val="center"/>
        <w:rPr>
          <w:sz w:val="28"/>
          <w:szCs w:val="28"/>
        </w:rPr>
      </w:pPr>
      <w:r w:rsidRPr="009F4046">
        <w:rPr>
          <w:sz w:val="28"/>
          <w:szCs w:val="28"/>
        </w:rPr>
        <w:t>Северо-Енисейский район</w:t>
      </w:r>
    </w:p>
    <w:p w:rsidR="008D7A9D" w:rsidRDefault="008D7A9D" w:rsidP="008D7A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65"/>
        <w:gridCol w:w="4805"/>
      </w:tblGrid>
      <w:tr w:rsidR="008D7A9D" w:rsidRPr="00A11377" w:rsidTr="005D1AD6">
        <w:tc>
          <w:tcPr>
            <w:tcW w:w="476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CDA">
              <w:rPr>
                <w:rFonts w:ascii="Times New Roman" w:hAnsi="Times New Roman"/>
                <w:sz w:val="28"/>
                <w:szCs w:val="28"/>
              </w:rPr>
              <w:t xml:space="preserve">Рябцев Алексей Николаевич </w:t>
            </w:r>
          </w:p>
        </w:tc>
        <w:tc>
          <w:tcPr>
            <w:tcW w:w="480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 w:rsidRPr="00887CDA">
              <w:rPr>
                <w:rFonts w:ascii="Times New Roman" w:hAnsi="Times New Roman"/>
                <w:sz w:val="28"/>
                <w:szCs w:val="28"/>
              </w:rPr>
              <w:t>первый заместитель главы района (председатель комиссии)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Pr="00887CDA" w:rsidRDefault="008D7A9D" w:rsidP="005D1AD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887CDA">
              <w:rPr>
                <w:rFonts w:ascii="Times New Roman" w:hAnsi="Times New Roman"/>
                <w:sz w:val="28"/>
                <w:szCs w:val="28"/>
              </w:rPr>
              <w:t>Овчар Ольга Николаевна</w:t>
            </w:r>
          </w:p>
        </w:tc>
        <w:tc>
          <w:tcPr>
            <w:tcW w:w="480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CDA">
              <w:rPr>
                <w:rFonts w:ascii="Times New Roman" w:hAnsi="Times New Roman" w:cs="Times New Roman"/>
                <w:iCs/>
                <w:sz w:val="28"/>
                <w:szCs w:val="28"/>
              </w:rPr>
              <w:t>заместитель главы района по экономике, анализу и прогнозированию</w:t>
            </w:r>
            <w:r w:rsidRPr="00887CDA">
              <w:rPr>
                <w:rFonts w:ascii="Times New Roman" w:hAnsi="Times New Roman"/>
                <w:sz w:val="28"/>
                <w:szCs w:val="28"/>
              </w:rPr>
              <w:t xml:space="preserve"> (заместитель председателя комиссии)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CDA">
              <w:rPr>
                <w:rFonts w:ascii="Times New Roman" w:hAnsi="Times New Roman"/>
                <w:sz w:val="28"/>
                <w:szCs w:val="28"/>
              </w:rPr>
              <w:t>Максимова Ирина Николаевна</w:t>
            </w:r>
          </w:p>
        </w:tc>
        <w:tc>
          <w:tcPr>
            <w:tcW w:w="480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87CDA">
              <w:rPr>
                <w:rFonts w:ascii="Times New Roman" w:hAnsi="Times New Roman"/>
                <w:sz w:val="28"/>
                <w:szCs w:val="28"/>
              </w:rPr>
              <w:t>главный специалист отдела экономического анализа и прогнозирования администрации Северо-Енисейского района (секретарь комиссии)</w:t>
            </w:r>
            <w:r w:rsidRPr="00887CDA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Pr="00A11377" w:rsidRDefault="008D7A9D" w:rsidP="005D1AD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377"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4805" w:type="dxa"/>
          </w:tcPr>
          <w:p w:rsidR="008D7A9D" w:rsidRPr="00A11377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D7A9D" w:rsidRPr="00A11377" w:rsidTr="005D1AD6">
        <w:tc>
          <w:tcPr>
            <w:tcW w:w="4765" w:type="dxa"/>
          </w:tcPr>
          <w:p w:rsidR="008D7A9D" w:rsidRPr="00A11377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Артамонова Наталья Федоровна</w:t>
            </w:r>
          </w:p>
        </w:tc>
        <w:tc>
          <w:tcPr>
            <w:tcW w:w="4805" w:type="dxa"/>
          </w:tcPr>
          <w:p w:rsidR="008D7A9D" w:rsidRPr="00A11377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11377">
              <w:rPr>
                <w:rFonts w:ascii="Times New Roman" w:hAnsi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/>
                <w:sz w:val="28"/>
                <w:szCs w:val="28"/>
              </w:rPr>
              <w:t>экспертно-правового отдела</w:t>
            </w:r>
            <w:r w:rsidRPr="00A11377">
              <w:rPr>
                <w:rFonts w:ascii="Times New Roman" w:hAnsi="Times New Roman"/>
                <w:sz w:val="28"/>
                <w:szCs w:val="28"/>
              </w:rPr>
              <w:t xml:space="preserve">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Северо-Енисейского </w:t>
            </w:r>
            <w:r w:rsidRPr="00A11377">
              <w:rPr>
                <w:rFonts w:ascii="Times New Roman" w:hAnsi="Times New Roman"/>
                <w:sz w:val="28"/>
                <w:szCs w:val="28"/>
              </w:rPr>
              <w:t xml:space="preserve">района 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87CDA">
              <w:rPr>
                <w:rFonts w:ascii="Times New Roman" w:hAnsi="Times New Roman"/>
                <w:sz w:val="28"/>
                <w:szCs w:val="28"/>
              </w:rPr>
              <w:t>Куренева</w:t>
            </w:r>
            <w:proofErr w:type="spellEnd"/>
            <w:r w:rsidRPr="00887CDA">
              <w:rPr>
                <w:rFonts w:ascii="Times New Roman" w:hAnsi="Times New Roman"/>
                <w:sz w:val="28"/>
                <w:szCs w:val="28"/>
              </w:rPr>
              <w:t xml:space="preserve"> Татьяна Ивановна</w:t>
            </w:r>
          </w:p>
        </w:tc>
        <w:tc>
          <w:tcPr>
            <w:tcW w:w="480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н</w:t>
            </w:r>
            <w:r w:rsidRPr="00887CDA">
              <w:rPr>
                <w:rFonts w:ascii="Times New Roman" w:hAnsi="Times New Roman"/>
                <w:spacing w:val="-1"/>
                <w:sz w:val="28"/>
                <w:szCs w:val="28"/>
              </w:rPr>
              <w:t>ачальник отдела муниципальных закупок</w:t>
            </w:r>
            <w:r w:rsidRPr="00887CDA">
              <w:rPr>
                <w:rFonts w:ascii="Times New Roman" w:hAnsi="Times New Roman"/>
                <w:sz w:val="28"/>
                <w:szCs w:val="28"/>
              </w:rPr>
              <w:t xml:space="preserve"> администрации Северо-Енисейского района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Луночкин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Владимирович </w:t>
            </w:r>
          </w:p>
        </w:tc>
        <w:tc>
          <w:tcPr>
            <w:tcW w:w="4805" w:type="dxa"/>
          </w:tcPr>
          <w:p w:rsidR="008D7A9D" w:rsidRPr="00887CDA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 xml:space="preserve">начальник </w:t>
            </w:r>
            <w:r w:rsidRPr="00887CDA">
              <w:rPr>
                <w:rFonts w:ascii="Times New Roman" w:hAnsi="Times New Roman"/>
                <w:sz w:val="28"/>
                <w:szCs w:val="28"/>
              </w:rPr>
              <w:t>отдела экономического анализа и прогнозирования администрации Северо-Енисейского района</w:t>
            </w:r>
          </w:p>
        </w:tc>
      </w:tr>
      <w:tr w:rsidR="008D7A9D" w:rsidRPr="00A11377" w:rsidTr="005D1AD6">
        <w:tc>
          <w:tcPr>
            <w:tcW w:w="4765" w:type="dxa"/>
          </w:tcPr>
          <w:p w:rsidR="008D7A9D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Гайнуллова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Валентина Михайловна</w:t>
            </w:r>
          </w:p>
        </w:tc>
        <w:tc>
          <w:tcPr>
            <w:tcW w:w="4805" w:type="dxa"/>
          </w:tcPr>
          <w:p w:rsidR="008D7A9D" w:rsidRDefault="008D7A9D" w:rsidP="005D1AD6">
            <w:pPr>
              <w:spacing w:after="0" w:line="240" w:lineRule="auto"/>
              <w:jc w:val="both"/>
              <w:rPr>
                <w:rFonts w:ascii="Times New Roman" w:hAnsi="Times New Roman"/>
                <w:spacing w:val="-1"/>
                <w:sz w:val="28"/>
                <w:szCs w:val="28"/>
              </w:rPr>
            </w:pPr>
            <w:r>
              <w:rPr>
                <w:rFonts w:ascii="Times New Roman" w:hAnsi="Times New Roman"/>
                <w:spacing w:val="-1"/>
                <w:sz w:val="28"/>
                <w:szCs w:val="28"/>
              </w:rPr>
              <w:t>депутат Северо-Енисейского районного Совета депутатов, секретарь постоянной комиссии Северо-Енисейского районного Совета депутатов по жилищно-коммунальному хозяйству, торговле, автотранспорту и социально-бытовым вопросам</w:t>
            </w:r>
            <w:r w:rsidR="004C5259">
              <w:rPr>
                <w:rFonts w:ascii="Times New Roman" w:hAnsi="Times New Roman"/>
                <w:spacing w:val="-1"/>
                <w:sz w:val="28"/>
                <w:szCs w:val="28"/>
              </w:rPr>
              <w:t xml:space="preserve"> (по согласованию)</w:t>
            </w:r>
            <w:r>
              <w:rPr>
                <w:rFonts w:ascii="Times New Roman" w:hAnsi="Times New Roman"/>
                <w:spacing w:val="-1"/>
                <w:sz w:val="28"/>
                <w:szCs w:val="28"/>
              </w:rPr>
              <w:t>.</w:t>
            </w:r>
          </w:p>
        </w:tc>
      </w:tr>
    </w:tbl>
    <w:p w:rsidR="008D7A9D" w:rsidRPr="000B7850" w:rsidRDefault="008D7A9D" w:rsidP="008D7A9D">
      <w:pPr>
        <w:spacing w:after="0" w:line="240" w:lineRule="auto"/>
        <w:rPr>
          <w:sz w:val="24"/>
          <w:szCs w:val="24"/>
        </w:rPr>
      </w:pPr>
    </w:p>
    <w:sectPr w:rsidR="008D7A9D" w:rsidRPr="000B7850" w:rsidSect="00445A37">
      <w:pgSz w:w="11906" w:h="16838"/>
      <w:pgMar w:top="1134" w:right="851" w:bottom="851" w:left="1701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1C45" w:rsidRDefault="009F1C45" w:rsidP="00CF3688">
      <w:pPr>
        <w:spacing w:after="0" w:line="240" w:lineRule="auto"/>
      </w:pPr>
      <w:r>
        <w:separator/>
      </w:r>
    </w:p>
  </w:endnote>
  <w:endnote w:type="continuationSeparator" w:id="0">
    <w:p w:rsidR="009F1C45" w:rsidRDefault="009F1C45" w:rsidP="00CF3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1C45" w:rsidRDefault="009F1C45" w:rsidP="00CF3688">
      <w:pPr>
        <w:spacing w:after="0" w:line="240" w:lineRule="auto"/>
      </w:pPr>
      <w:r>
        <w:separator/>
      </w:r>
    </w:p>
  </w:footnote>
  <w:footnote w:type="continuationSeparator" w:id="0">
    <w:p w:rsidR="009F1C45" w:rsidRDefault="009F1C45" w:rsidP="00CF3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92612"/>
    <w:multiLevelType w:val="hybridMultilevel"/>
    <w:tmpl w:val="AFD2BE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12624"/>
    <w:multiLevelType w:val="hybridMultilevel"/>
    <w:tmpl w:val="E2F2F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50898"/>
    <w:multiLevelType w:val="hybridMultilevel"/>
    <w:tmpl w:val="56AEBD38"/>
    <w:lvl w:ilvl="0" w:tplc="136443B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5AF6EFC"/>
    <w:multiLevelType w:val="hybridMultilevel"/>
    <w:tmpl w:val="F2F66104"/>
    <w:lvl w:ilvl="0" w:tplc="1E2E4C48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4" w:hanging="360"/>
      </w:pPr>
    </w:lvl>
    <w:lvl w:ilvl="2" w:tplc="0419001B" w:tentative="1">
      <w:start w:val="1"/>
      <w:numFmt w:val="lowerRoman"/>
      <w:lvlText w:val="%3."/>
      <w:lvlJc w:val="right"/>
      <w:pPr>
        <w:ind w:left="2144" w:hanging="180"/>
      </w:pPr>
    </w:lvl>
    <w:lvl w:ilvl="3" w:tplc="0419000F" w:tentative="1">
      <w:start w:val="1"/>
      <w:numFmt w:val="decimal"/>
      <w:lvlText w:val="%4."/>
      <w:lvlJc w:val="left"/>
      <w:pPr>
        <w:ind w:left="2864" w:hanging="360"/>
      </w:pPr>
    </w:lvl>
    <w:lvl w:ilvl="4" w:tplc="04190019" w:tentative="1">
      <w:start w:val="1"/>
      <w:numFmt w:val="lowerLetter"/>
      <w:lvlText w:val="%5."/>
      <w:lvlJc w:val="left"/>
      <w:pPr>
        <w:ind w:left="3584" w:hanging="360"/>
      </w:pPr>
    </w:lvl>
    <w:lvl w:ilvl="5" w:tplc="0419001B" w:tentative="1">
      <w:start w:val="1"/>
      <w:numFmt w:val="lowerRoman"/>
      <w:lvlText w:val="%6."/>
      <w:lvlJc w:val="right"/>
      <w:pPr>
        <w:ind w:left="4304" w:hanging="180"/>
      </w:pPr>
    </w:lvl>
    <w:lvl w:ilvl="6" w:tplc="0419000F" w:tentative="1">
      <w:start w:val="1"/>
      <w:numFmt w:val="decimal"/>
      <w:lvlText w:val="%7."/>
      <w:lvlJc w:val="left"/>
      <w:pPr>
        <w:ind w:left="5024" w:hanging="360"/>
      </w:pPr>
    </w:lvl>
    <w:lvl w:ilvl="7" w:tplc="04190019" w:tentative="1">
      <w:start w:val="1"/>
      <w:numFmt w:val="lowerLetter"/>
      <w:lvlText w:val="%8."/>
      <w:lvlJc w:val="left"/>
      <w:pPr>
        <w:ind w:left="5744" w:hanging="360"/>
      </w:pPr>
    </w:lvl>
    <w:lvl w:ilvl="8" w:tplc="0419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4">
    <w:nsid w:val="5EBE570F"/>
    <w:multiLevelType w:val="hybridMultilevel"/>
    <w:tmpl w:val="29447950"/>
    <w:lvl w:ilvl="0" w:tplc="9BBAB24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43058DB"/>
    <w:multiLevelType w:val="hybridMultilevel"/>
    <w:tmpl w:val="BB9CEAE0"/>
    <w:lvl w:ilvl="0" w:tplc="0EE6EA14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739333D"/>
    <w:multiLevelType w:val="hybridMultilevel"/>
    <w:tmpl w:val="B1407DF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82"/>
        </w:tabs>
        <w:ind w:left="1582" w:hanging="360"/>
      </w:pPr>
    </w:lvl>
    <w:lvl w:ilvl="2" w:tplc="0419001B">
      <w:start w:val="1"/>
      <w:numFmt w:val="decimal"/>
      <w:lvlText w:val="%3."/>
      <w:lvlJc w:val="left"/>
      <w:pPr>
        <w:tabs>
          <w:tab w:val="num" w:pos="2302"/>
        </w:tabs>
        <w:ind w:left="2302" w:hanging="360"/>
      </w:pPr>
    </w:lvl>
    <w:lvl w:ilvl="3" w:tplc="0419000F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742"/>
        </w:tabs>
        <w:ind w:left="374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462"/>
        </w:tabs>
        <w:ind w:left="4462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902"/>
        </w:tabs>
        <w:ind w:left="590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622"/>
        </w:tabs>
        <w:ind w:left="6622" w:hanging="360"/>
      </w:pPr>
    </w:lvl>
  </w:abstractNum>
  <w:abstractNum w:abstractNumId="7">
    <w:nsid w:val="755919A4"/>
    <w:multiLevelType w:val="hybridMultilevel"/>
    <w:tmpl w:val="252443DE"/>
    <w:lvl w:ilvl="0" w:tplc="7C3A60E8">
      <w:start w:val="4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7"/>
  </w:num>
  <w:num w:numId="7">
    <w:abstractNumId w:val="2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1F0F"/>
    <w:rsid w:val="000320B5"/>
    <w:rsid w:val="00041CC6"/>
    <w:rsid w:val="00070764"/>
    <w:rsid w:val="000726C5"/>
    <w:rsid w:val="00072CD9"/>
    <w:rsid w:val="0007799B"/>
    <w:rsid w:val="000813B0"/>
    <w:rsid w:val="00083A9C"/>
    <w:rsid w:val="000B0669"/>
    <w:rsid w:val="000B1948"/>
    <w:rsid w:val="000B7850"/>
    <w:rsid w:val="000C7FC0"/>
    <w:rsid w:val="000D059F"/>
    <w:rsid w:val="000D2166"/>
    <w:rsid w:val="000D2949"/>
    <w:rsid w:val="000E2334"/>
    <w:rsid w:val="000E3F62"/>
    <w:rsid w:val="001105F4"/>
    <w:rsid w:val="00121D3D"/>
    <w:rsid w:val="00126C55"/>
    <w:rsid w:val="0013510C"/>
    <w:rsid w:val="0013648E"/>
    <w:rsid w:val="001418CC"/>
    <w:rsid w:val="0016607D"/>
    <w:rsid w:val="00170D95"/>
    <w:rsid w:val="001710E5"/>
    <w:rsid w:val="001803D7"/>
    <w:rsid w:val="00191317"/>
    <w:rsid w:val="001C6753"/>
    <w:rsid w:val="001D4F7D"/>
    <w:rsid w:val="001D60C0"/>
    <w:rsid w:val="001E0DEB"/>
    <w:rsid w:val="001F0AFE"/>
    <w:rsid w:val="001F0D37"/>
    <w:rsid w:val="0020500C"/>
    <w:rsid w:val="00213ADD"/>
    <w:rsid w:val="00217939"/>
    <w:rsid w:val="002254AE"/>
    <w:rsid w:val="002354DB"/>
    <w:rsid w:val="00252370"/>
    <w:rsid w:val="002534CE"/>
    <w:rsid w:val="00260DB8"/>
    <w:rsid w:val="00271D68"/>
    <w:rsid w:val="0029054F"/>
    <w:rsid w:val="00294DBF"/>
    <w:rsid w:val="002C40B0"/>
    <w:rsid w:val="002D1186"/>
    <w:rsid w:val="002F1B9E"/>
    <w:rsid w:val="002F63EB"/>
    <w:rsid w:val="003011C5"/>
    <w:rsid w:val="00340D95"/>
    <w:rsid w:val="00361E7B"/>
    <w:rsid w:val="0038010D"/>
    <w:rsid w:val="00386079"/>
    <w:rsid w:val="003B356A"/>
    <w:rsid w:val="003C3E90"/>
    <w:rsid w:val="003E3B16"/>
    <w:rsid w:val="003F086A"/>
    <w:rsid w:val="003F2A2D"/>
    <w:rsid w:val="00402405"/>
    <w:rsid w:val="00423DF6"/>
    <w:rsid w:val="00425D93"/>
    <w:rsid w:val="00426207"/>
    <w:rsid w:val="0043545E"/>
    <w:rsid w:val="00445A37"/>
    <w:rsid w:val="0045304F"/>
    <w:rsid w:val="00460EED"/>
    <w:rsid w:val="0046477F"/>
    <w:rsid w:val="0046603B"/>
    <w:rsid w:val="0047287C"/>
    <w:rsid w:val="00474B31"/>
    <w:rsid w:val="00482F4C"/>
    <w:rsid w:val="004A00CC"/>
    <w:rsid w:val="004C0E16"/>
    <w:rsid w:val="004C5259"/>
    <w:rsid w:val="004C5359"/>
    <w:rsid w:val="004D45DD"/>
    <w:rsid w:val="004E3DE4"/>
    <w:rsid w:val="004E6B0F"/>
    <w:rsid w:val="004F2DE4"/>
    <w:rsid w:val="00511A2E"/>
    <w:rsid w:val="00550E86"/>
    <w:rsid w:val="00575C39"/>
    <w:rsid w:val="00590D54"/>
    <w:rsid w:val="00590E21"/>
    <w:rsid w:val="005933DC"/>
    <w:rsid w:val="0059448B"/>
    <w:rsid w:val="005948A7"/>
    <w:rsid w:val="005A76E5"/>
    <w:rsid w:val="005D0688"/>
    <w:rsid w:val="005D1AD6"/>
    <w:rsid w:val="005D36EB"/>
    <w:rsid w:val="005D4C03"/>
    <w:rsid w:val="005D5263"/>
    <w:rsid w:val="005E0F55"/>
    <w:rsid w:val="005F675C"/>
    <w:rsid w:val="0060781A"/>
    <w:rsid w:val="00637910"/>
    <w:rsid w:val="00643A27"/>
    <w:rsid w:val="0066094B"/>
    <w:rsid w:val="00674332"/>
    <w:rsid w:val="0067747E"/>
    <w:rsid w:val="00696D07"/>
    <w:rsid w:val="006B40C4"/>
    <w:rsid w:val="006D3EC8"/>
    <w:rsid w:val="006D54FC"/>
    <w:rsid w:val="006D6D16"/>
    <w:rsid w:val="006E21BA"/>
    <w:rsid w:val="00700801"/>
    <w:rsid w:val="00737493"/>
    <w:rsid w:val="0074029F"/>
    <w:rsid w:val="00766DC5"/>
    <w:rsid w:val="00773C4A"/>
    <w:rsid w:val="007810CC"/>
    <w:rsid w:val="00781EF7"/>
    <w:rsid w:val="00794C92"/>
    <w:rsid w:val="00797E83"/>
    <w:rsid w:val="007B4A01"/>
    <w:rsid w:val="007B5E54"/>
    <w:rsid w:val="007B692B"/>
    <w:rsid w:val="007C33A4"/>
    <w:rsid w:val="007E1D77"/>
    <w:rsid w:val="007F47DE"/>
    <w:rsid w:val="00821A1E"/>
    <w:rsid w:val="00823D57"/>
    <w:rsid w:val="00827A43"/>
    <w:rsid w:val="00840696"/>
    <w:rsid w:val="00851F0F"/>
    <w:rsid w:val="008536C8"/>
    <w:rsid w:val="00857554"/>
    <w:rsid w:val="0086386C"/>
    <w:rsid w:val="0087737C"/>
    <w:rsid w:val="008806A7"/>
    <w:rsid w:val="00891AF6"/>
    <w:rsid w:val="00893880"/>
    <w:rsid w:val="008B55E3"/>
    <w:rsid w:val="008D7A9D"/>
    <w:rsid w:val="008E62B7"/>
    <w:rsid w:val="008F7E22"/>
    <w:rsid w:val="00904F86"/>
    <w:rsid w:val="0093552A"/>
    <w:rsid w:val="00936E1E"/>
    <w:rsid w:val="00945310"/>
    <w:rsid w:val="00950E2E"/>
    <w:rsid w:val="00970508"/>
    <w:rsid w:val="0098742E"/>
    <w:rsid w:val="009975F1"/>
    <w:rsid w:val="009C61AD"/>
    <w:rsid w:val="009D0FA7"/>
    <w:rsid w:val="009D4351"/>
    <w:rsid w:val="009E1779"/>
    <w:rsid w:val="009E2940"/>
    <w:rsid w:val="009E4B94"/>
    <w:rsid w:val="009F1C45"/>
    <w:rsid w:val="009F1FC0"/>
    <w:rsid w:val="009F35BE"/>
    <w:rsid w:val="009F4046"/>
    <w:rsid w:val="00A0118C"/>
    <w:rsid w:val="00A36228"/>
    <w:rsid w:val="00A408CE"/>
    <w:rsid w:val="00A45CC9"/>
    <w:rsid w:val="00A56C76"/>
    <w:rsid w:val="00A579F8"/>
    <w:rsid w:val="00A71AA1"/>
    <w:rsid w:val="00A90DE8"/>
    <w:rsid w:val="00A96E36"/>
    <w:rsid w:val="00AC4EEA"/>
    <w:rsid w:val="00AE3D59"/>
    <w:rsid w:val="00B02557"/>
    <w:rsid w:val="00B120FB"/>
    <w:rsid w:val="00B531EB"/>
    <w:rsid w:val="00B810A2"/>
    <w:rsid w:val="00B822BD"/>
    <w:rsid w:val="00B958FB"/>
    <w:rsid w:val="00BA7267"/>
    <w:rsid w:val="00BC70E5"/>
    <w:rsid w:val="00BD24EB"/>
    <w:rsid w:val="00BE1A68"/>
    <w:rsid w:val="00BF07D5"/>
    <w:rsid w:val="00BF5426"/>
    <w:rsid w:val="00C17F7C"/>
    <w:rsid w:val="00C27A21"/>
    <w:rsid w:val="00C3488F"/>
    <w:rsid w:val="00C453B6"/>
    <w:rsid w:val="00C60F3F"/>
    <w:rsid w:val="00C71EA3"/>
    <w:rsid w:val="00C76F23"/>
    <w:rsid w:val="00C91C8C"/>
    <w:rsid w:val="00C97D53"/>
    <w:rsid w:val="00CB71C0"/>
    <w:rsid w:val="00CC32A1"/>
    <w:rsid w:val="00CC3A10"/>
    <w:rsid w:val="00CD15E5"/>
    <w:rsid w:val="00CD414C"/>
    <w:rsid w:val="00CD5458"/>
    <w:rsid w:val="00CE75F1"/>
    <w:rsid w:val="00CF3688"/>
    <w:rsid w:val="00D109BC"/>
    <w:rsid w:val="00D1183C"/>
    <w:rsid w:val="00D16D81"/>
    <w:rsid w:val="00D40F86"/>
    <w:rsid w:val="00D659E4"/>
    <w:rsid w:val="00D67CFC"/>
    <w:rsid w:val="00D7115C"/>
    <w:rsid w:val="00D72A50"/>
    <w:rsid w:val="00D7406C"/>
    <w:rsid w:val="00D82065"/>
    <w:rsid w:val="00D87175"/>
    <w:rsid w:val="00D92A59"/>
    <w:rsid w:val="00DA550D"/>
    <w:rsid w:val="00DB79F4"/>
    <w:rsid w:val="00DD1ADD"/>
    <w:rsid w:val="00DD3DC6"/>
    <w:rsid w:val="00DE5DE2"/>
    <w:rsid w:val="00E1002D"/>
    <w:rsid w:val="00E212E4"/>
    <w:rsid w:val="00E232C6"/>
    <w:rsid w:val="00E27874"/>
    <w:rsid w:val="00E30C64"/>
    <w:rsid w:val="00E332E0"/>
    <w:rsid w:val="00E55CAA"/>
    <w:rsid w:val="00E67CED"/>
    <w:rsid w:val="00E775D0"/>
    <w:rsid w:val="00E8147A"/>
    <w:rsid w:val="00E910C8"/>
    <w:rsid w:val="00E949C0"/>
    <w:rsid w:val="00EE1A2C"/>
    <w:rsid w:val="00F01D6A"/>
    <w:rsid w:val="00F33E17"/>
    <w:rsid w:val="00F56D4F"/>
    <w:rsid w:val="00F66345"/>
    <w:rsid w:val="00F73781"/>
    <w:rsid w:val="00F751AD"/>
    <w:rsid w:val="00F863ED"/>
    <w:rsid w:val="00F94180"/>
    <w:rsid w:val="00F949BF"/>
    <w:rsid w:val="00F9635A"/>
    <w:rsid w:val="00FB3E66"/>
    <w:rsid w:val="00FB72C5"/>
    <w:rsid w:val="00FC0BA8"/>
    <w:rsid w:val="00FC404B"/>
    <w:rsid w:val="00FD70AA"/>
    <w:rsid w:val="00FD7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F0F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92A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851F0F"/>
    <w:pPr>
      <w:spacing w:before="100" w:beforeAutospacing="1" w:after="100" w:afterAutospacing="1" w:line="240" w:lineRule="auto"/>
      <w:outlineLvl w:val="1"/>
    </w:pPr>
    <w:rPr>
      <w:rFonts w:ascii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1F0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 Spacing"/>
    <w:uiPriority w:val="1"/>
    <w:qFormat/>
    <w:rsid w:val="00851F0F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851F0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styleId="a4">
    <w:name w:val="Hyperlink"/>
    <w:basedOn w:val="a0"/>
    <w:uiPriority w:val="99"/>
    <w:unhideWhenUsed/>
    <w:rsid w:val="00851F0F"/>
    <w:rPr>
      <w:color w:val="0000FF" w:themeColor="hyperlink"/>
      <w:u w:val="single"/>
    </w:rPr>
  </w:style>
  <w:style w:type="paragraph" w:customStyle="1" w:styleId="formattext">
    <w:name w:val="formattext"/>
    <w:basedOn w:val="a"/>
    <w:rsid w:val="00851F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51F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51F0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"/>
    <w:uiPriority w:val="34"/>
    <w:qFormat/>
    <w:rsid w:val="0087737C"/>
    <w:pPr>
      <w:ind w:left="720"/>
      <w:contextualSpacing/>
    </w:pPr>
  </w:style>
  <w:style w:type="paragraph" w:customStyle="1" w:styleId="ConsNormal">
    <w:name w:val="ConsNormal"/>
    <w:rsid w:val="004C5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Normal (Web)"/>
    <w:basedOn w:val="a"/>
    <w:uiPriority w:val="99"/>
    <w:unhideWhenUsed/>
    <w:rsid w:val="009F404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D92A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Body Text Indent"/>
    <w:basedOn w:val="a"/>
    <w:link w:val="aa"/>
    <w:uiPriority w:val="99"/>
    <w:unhideWhenUsed/>
    <w:rsid w:val="00D92A59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D92A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A71AA1"/>
  </w:style>
  <w:style w:type="paragraph" w:styleId="ac">
    <w:name w:val="header"/>
    <w:basedOn w:val="a"/>
    <w:link w:val="ad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F3688"/>
    <w:rPr>
      <w:rFonts w:ascii="Calibri" w:eastAsia="Times New Roman" w:hAnsi="Calibri" w:cs="Calibri"/>
      <w:lang w:eastAsia="ru-RU"/>
    </w:rPr>
  </w:style>
  <w:style w:type="paragraph" w:styleId="ae">
    <w:name w:val="footer"/>
    <w:basedOn w:val="a"/>
    <w:link w:val="af"/>
    <w:uiPriority w:val="99"/>
    <w:unhideWhenUsed/>
    <w:rsid w:val="00CF3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F3688"/>
    <w:rPr>
      <w:rFonts w:ascii="Calibri" w:eastAsia="Times New Roman" w:hAnsi="Calibri" w:cs="Calibri"/>
      <w:lang w:eastAsia="ru-RU"/>
    </w:rPr>
  </w:style>
  <w:style w:type="paragraph" w:customStyle="1" w:styleId="ConsTitle">
    <w:name w:val="ConsTitle"/>
    <w:link w:val="ConsTitle0"/>
    <w:rsid w:val="008D7A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ConsTitle0">
    <w:name w:val="ConsTitle Знак"/>
    <w:link w:val="ConsTitle"/>
    <w:rsid w:val="008D7A9D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Cell">
    <w:name w:val="ConsPlusCell"/>
    <w:rsid w:val="005D526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9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21837;fld=134;dst=5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3DAF49-6A22-4E51-AD90-0363A5CE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981</TotalTime>
  <Pages>7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12441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</dc:creator>
  <cp:keywords/>
  <dc:description/>
  <cp:lastModifiedBy>KVU</cp:lastModifiedBy>
  <cp:revision>266</cp:revision>
  <cp:lastPrinted>2018-10-30T02:47:00Z</cp:lastPrinted>
  <dcterms:created xsi:type="dcterms:W3CDTF">2018-09-17T03:37:00Z</dcterms:created>
  <dcterms:modified xsi:type="dcterms:W3CDTF">2018-10-31T04:23:00Z</dcterms:modified>
</cp:coreProperties>
</file>